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6F9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введении режима функционирования «Чрезвычайная ситуация» </w:t>
      </w:r>
    </w:p>
    <w:p w:rsidR="004E16F9" w:rsidRPr="004E16F9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712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отдельных поселений </w:t>
      </w: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Темрюкск</w:t>
      </w:r>
      <w:r w:rsidR="000B4F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 w:rsidR="000B4F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4E16F9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</w:p>
    <w:p w:rsidR="004E16F9" w:rsidRPr="00632181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b w:val="0"/>
          <w:sz w:val="28"/>
          <w:szCs w:val="28"/>
          <w:lang w:bidi="ru-RU"/>
        </w:rPr>
      </w:pPr>
    </w:p>
    <w:p w:rsidR="004E16F9" w:rsidRPr="00CC5498" w:rsidRDefault="004E16F9" w:rsidP="00632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CC5498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</w:t>
      </w:r>
      <w:r w:rsidR="00632181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="00632181" w:rsidRPr="00CC549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руководствуясь </w:t>
      </w:r>
      <w:r w:rsidR="00632181" w:rsidRPr="00CC5498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632181" w:rsidRPr="00CC549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министерства гражданской обороны </w:t>
      </w:r>
      <w:r w:rsidR="00632181" w:rsidRPr="00CC5498">
        <w:rPr>
          <w:rStyle w:val="2Exact"/>
          <w:rFonts w:eastAsia="Calibri"/>
          <w:sz w:val="28"/>
          <w:szCs w:val="28"/>
          <w:u w:val="none"/>
          <w:lang w:val="ru-RU"/>
        </w:rPr>
        <w:t xml:space="preserve">и чрезвычайных ситуаций Краснодарского края </w:t>
      </w:r>
      <w:r w:rsidR="00632181" w:rsidRPr="00CC5498">
        <w:rPr>
          <w:rFonts w:ascii="Times New Roman" w:eastAsia="Courier New" w:hAnsi="Times New Roman" w:cs="Times New Roman"/>
          <w:sz w:val="28"/>
          <w:szCs w:val="28"/>
          <w:lang w:bidi="ru-RU"/>
        </w:rPr>
        <w:t>от 19 января 2024 г. № 68-07-04-228/24 «</w:t>
      </w:r>
      <w:r w:rsidR="00632181" w:rsidRPr="00CC5498">
        <w:rPr>
          <w:rFonts w:ascii="Times New Roman" w:hAnsi="Times New Roman" w:cs="Times New Roman"/>
          <w:sz w:val="28"/>
          <w:szCs w:val="28"/>
        </w:rPr>
        <w:t>О проведении превентивных мероприятий»,  повышением уровня воды в нижнем течении рек Кубань</w:t>
      </w:r>
      <w:r w:rsidR="00CC5498" w:rsidRPr="00CC5498">
        <w:rPr>
          <w:rFonts w:ascii="Times New Roman" w:hAnsi="Times New Roman" w:cs="Times New Roman"/>
          <w:sz w:val="28"/>
          <w:szCs w:val="28"/>
        </w:rPr>
        <w:t>,</w:t>
      </w:r>
      <w:r w:rsidR="00632181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="00632181" w:rsidRPr="00CC5498">
        <w:rPr>
          <w:rFonts w:ascii="Times New Roman" w:hAnsi="Times New Roman" w:cs="Times New Roman"/>
          <w:sz w:val="28"/>
          <w:szCs w:val="28"/>
          <w:lang w:bidi="ru-RU"/>
        </w:rPr>
        <w:t>Казачий ерик</w:t>
      </w:r>
      <w:r w:rsidR="00CC5498" w:rsidRPr="00CC5498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="00CC5498" w:rsidRPr="00CC5498">
        <w:rPr>
          <w:rFonts w:ascii="Times New Roman" w:hAnsi="Times New Roman" w:cs="Times New Roman"/>
          <w:sz w:val="28"/>
          <w:szCs w:val="28"/>
          <w:shd w:val="clear" w:color="auto" w:fill="FFFFFF"/>
        </w:rPr>
        <w:t>Ахтанизовском</w:t>
      </w:r>
      <w:proofErr w:type="spellEnd"/>
      <w:r w:rsidR="00CC5498" w:rsidRPr="00CC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лимане</w:t>
      </w:r>
      <w:r w:rsidR="00632181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="00CC5498" w:rsidRPr="00CC549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5498" w:rsidRPr="00CC549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Пересыпском</w:t>
      </w:r>
      <w:proofErr w:type="spellEnd"/>
      <w:r w:rsidR="00CC5498" w:rsidRPr="00CC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гирле</w:t>
      </w:r>
      <w:r w:rsidR="00CC5498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="00632181" w:rsidRPr="00CC5498">
        <w:rPr>
          <w:rFonts w:ascii="Times New Roman" w:hAnsi="Times New Roman" w:cs="Times New Roman"/>
          <w:sz w:val="28"/>
          <w:szCs w:val="28"/>
        </w:rPr>
        <w:t xml:space="preserve">до неблагоприятных отметок </w:t>
      </w:r>
      <w:r w:rsidRPr="00CC5498">
        <w:rPr>
          <w:rFonts w:ascii="Times New Roman" w:hAnsi="Times New Roman" w:cs="Times New Roman"/>
          <w:sz w:val="28"/>
          <w:szCs w:val="28"/>
        </w:rPr>
        <w:t>п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о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с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т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а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н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о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в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л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>я</w:t>
      </w:r>
      <w:r w:rsidR="00C96236" w:rsidRPr="00CC5498">
        <w:rPr>
          <w:rFonts w:ascii="Times New Roman" w:hAnsi="Times New Roman" w:cs="Times New Roman"/>
          <w:sz w:val="28"/>
          <w:szCs w:val="28"/>
        </w:rPr>
        <w:t xml:space="preserve"> </w:t>
      </w:r>
      <w:r w:rsidRPr="00CC5498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DC03CE" w:rsidRPr="00EE1133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33">
        <w:rPr>
          <w:rFonts w:ascii="Times New Roman" w:hAnsi="Times New Roman" w:cs="Times New Roman"/>
          <w:sz w:val="28"/>
          <w:szCs w:val="28"/>
        </w:rPr>
        <w:t xml:space="preserve">1. Признать сложившуюся обстановку, возникшую в результате </w:t>
      </w:r>
      <w:r w:rsidR="00CC5498" w:rsidRPr="00EE1133">
        <w:rPr>
          <w:rFonts w:ascii="Times New Roman" w:hAnsi="Times New Roman" w:cs="Times New Roman"/>
          <w:sz w:val="28"/>
          <w:szCs w:val="28"/>
        </w:rPr>
        <w:t xml:space="preserve">неблагоприятной гидрологической </w:t>
      </w:r>
      <w:r w:rsidR="004B7A36">
        <w:rPr>
          <w:rFonts w:ascii="Times New Roman" w:hAnsi="Times New Roman" w:cs="Times New Roman"/>
          <w:sz w:val="28"/>
          <w:szCs w:val="28"/>
        </w:rPr>
        <w:t>ситуации</w:t>
      </w:r>
      <w:r w:rsidRPr="00EE1133">
        <w:rPr>
          <w:rFonts w:ascii="Times New Roman" w:hAnsi="Times New Roman" w:cs="Times New Roman"/>
          <w:sz w:val="28"/>
          <w:szCs w:val="28"/>
        </w:rPr>
        <w:t>,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 повышением уровня воды в нижнем течении рек Кубань, </w:t>
      </w:r>
      <w:r w:rsidR="00EE1133" w:rsidRPr="00EE1133">
        <w:rPr>
          <w:rFonts w:ascii="Times New Roman" w:hAnsi="Times New Roman" w:cs="Times New Roman"/>
          <w:sz w:val="28"/>
          <w:szCs w:val="28"/>
          <w:lang w:bidi="ru-RU"/>
        </w:rPr>
        <w:t xml:space="preserve">Казачий ерик, </w:t>
      </w:r>
      <w:proofErr w:type="spellStart"/>
      <w:r w:rsidR="00EE1133" w:rsidRPr="00EE1133">
        <w:rPr>
          <w:rFonts w:ascii="Times New Roman" w:hAnsi="Times New Roman" w:cs="Times New Roman"/>
          <w:sz w:val="28"/>
          <w:szCs w:val="28"/>
          <w:shd w:val="clear" w:color="auto" w:fill="FFFFFF"/>
        </w:rPr>
        <w:t>Ахтанизовском</w:t>
      </w:r>
      <w:proofErr w:type="spellEnd"/>
      <w:r w:rsidR="00EE1133" w:rsidRPr="00EE1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лимане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E1133" w:rsidRPr="00EE11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Пересыпском</w:t>
      </w:r>
      <w:proofErr w:type="spellEnd"/>
      <w:r w:rsidR="00EE1133" w:rsidRPr="00EE1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гирле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 до неблагоприятных отметок</w:t>
      </w:r>
      <w:r w:rsidRPr="00EE1133">
        <w:rPr>
          <w:rFonts w:ascii="Times New Roman" w:hAnsi="Times New Roman" w:cs="Times New Roman"/>
          <w:sz w:val="28"/>
          <w:szCs w:val="28"/>
        </w:rPr>
        <w:t xml:space="preserve"> чрезвычайной ситуацией.</w:t>
      </w:r>
    </w:p>
    <w:p w:rsidR="00DC03CE" w:rsidRPr="00C96236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2.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>Отнести возникшую чрезвычайную ситуацию к чрезвычайной ситуации муниципального характера.</w:t>
      </w:r>
    </w:p>
    <w:p w:rsidR="00DC03CE" w:rsidRPr="00EE1133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33">
        <w:rPr>
          <w:rFonts w:ascii="Times New Roman" w:hAnsi="Times New Roman" w:cs="Times New Roman"/>
          <w:sz w:val="28"/>
          <w:szCs w:val="28"/>
        </w:rPr>
        <w:t>3.</w:t>
      </w:r>
      <w:r w:rsidR="006E0575" w:rsidRPr="00EE1133">
        <w:rPr>
          <w:rFonts w:ascii="Times New Roman" w:hAnsi="Times New Roman" w:cs="Times New Roman"/>
          <w:sz w:val="28"/>
          <w:szCs w:val="28"/>
        </w:rPr>
        <w:t> </w:t>
      </w:r>
      <w:r w:rsidRPr="00EE1133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Pr="00EE1133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E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3BC" w:rsidRPr="00EE1133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="00D003BC" w:rsidRPr="00EE11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1133" w:rsidRPr="00EE1133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EE1133"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Pr="00EE1133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и Темрюкского городского поселения </w:t>
      </w:r>
      <w:r w:rsidRPr="00EE1133">
        <w:rPr>
          <w:rFonts w:ascii="Times New Roman" w:hAnsi="Times New Roman" w:cs="Times New Roman"/>
          <w:sz w:val="28"/>
          <w:szCs w:val="28"/>
        </w:rPr>
        <w:t xml:space="preserve">Темрюкского района на период с </w:t>
      </w:r>
      <w:r w:rsidR="00EE1133" w:rsidRPr="00EE1133">
        <w:rPr>
          <w:rFonts w:ascii="Times New Roman" w:hAnsi="Times New Roman" w:cs="Times New Roman"/>
          <w:sz w:val="28"/>
          <w:szCs w:val="28"/>
        </w:rPr>
        <w:t>31</w:t>
      </w:r>
      <w:r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="00D003BC" w:rsidRPr="00EE1133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EE1133">
        <w:rPr>
          <w:rFonts w:ascii="Times New Roman" w:hAnsi="Times New Roman" w:cs="Times New Roman"/>
          <w:sz w:val="28"/>
          <w:szCs w:val="28"/>
        </w:rPr>
        <w:t>202</w:t>
      </w:r>
      <w:r w:rsidR="00D003BC" w:rsidRPr="00EE1133">
        <w:rPr>
          <w:rFonts w:ascii="Times New Roman" w:hAnsi="Times New Roman" w:cs="Times New Roman"/>
          <w:sz w:val="28"/>
          <w:szCs w:val="28"/>
        </w:rPr>
        <w:t>4</w:t>
      </w:r>
      <w:r w:rsidRPr="00EE1133">
        <w:rPr>
          <w:rFonts w:ascii="Times New Roman" w:hAnsi="Times New Roman" w:cs="Times New Roman"/>
          <w:sz w:val="28"/>
          <w:szCs w:val="28"/>
        </w:rPr>
        <w:t xml:space="preserve"> г. </w:t>
      </w:r>
      <w:r w:rsidR="00D003BC" w:rsidRPr="00EE1133">
        <w:rPr>
          <w:rFonts w:ascii="Times New Roman" w:hAnsi="Times New Roman" w:cs="Times New Roman"/>
          <w:sz w:val="28"/>
          <w:szCs w:val="28"/>
        </w:rPr>
        <w:t xml:space="preserve">до </w:t>
      </w:r>
      <w:r w:rsidR="00EE1133" w:rsidRPr="00EE1133">
        <w:rPr>
          <w:rFonts w:ascii="Times New Roman" w:hAnsi="Times New Roman" w:cs="Times New Roman"/>
          <w:sz w:val="28"/>
          <w:szCs w:val="28"/>
        </w:rPr>
        <w:t>1</w:t>
      </w:r>
      <w:r w:rsidR="004B7A36">
        <w:rPr>
          <w:rFonts w:ascii="Times New Roman" w:hAnsi="Times New Roman" w:cs="Times New Roman"/>
          <w:sz w:val="28"/>
          <w:szCs w:val="28"/>
        </w:rPr>
        <w:t>5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="00EE1133">
        <w:rPr>
          <w:rFonts w:ascii="Times New Roman" w:hAnsi="Times New Roman" w:cs="Times New Roman"/>
          <w:sz w:val="28"/>
          <w:szCs w:val="28"/>
        </w:rPr>
        <w:t>марта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 2024 г. </w:t>
      </w:r>
      <w:r w:rsidRPr="00EE1133">
        <w:rPr>
          <w:rFonts w:ascii="Times New Roman" w:hAnsi="Times New Roman" w:cs="Times New Roman"/>
          <w:sz w:val="28"/>
          <w:szCs w:val="28"/>
        </w:rPr>
        <w:t xml:space="preserve">режим функционирования «Чрезвычайная ситуация» для органов управления </w:t>
      </w:r>
      <w:r w:rsidRPr="00EE1133">
        <w:rPr>
          <w:rFonts w:ascii="Times New Roman" w:hAnsi="Times New Roman" w:cs="Times New Roman"/>
          <w:iCs/>
          <w:sz w:val="28"/>
          <w:szCs w:val="28"/>
        </w:rPr>
        <w:t>и сил</w:t>
      </w:r>
      <w:r w:rsidRPr="00EE1133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DC03CE" w:rsidRPr="00C96236" w:rsidRDefault="00DC03CE" w:rsidP="00C9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4.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 xml:space="preserve">Установить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Pr="00C9623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район местный уровень реагирования.</w:t>
      </w:r>
    </w:p>
    <w:p w:rsidR="00D003BC" w:rsidRPr="00C96236" w:rsidRDefault="00D003BC" w:rsidP="00C96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5.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>Руководство ликвидацией чрезвычайной ситуацией возложить на заместителя главы муниципального образования Темрюкский район</w:t>
      </w:r>
      <w:r w:rsidR="00C96236" w:rsidRPr="00C96236">
        <w:rPr>
          <w:rFonts w:ascii="Times New Roman" w:hAnsi="Times New Roman" w:cs="Times New Roman"/>
          <w:sz w:val="28"/>
          <w:szCs w:val="28"/>
        </w:rPr>
        <w:t>, начальник</w:t>
      </w:r>
      <w:r w:rsidR="00C96236">
        <w:rPr>
          <w:rFonts w:ascii="Times New Roman" w:hAnsi="Times New Roman" w:cs="Times New Roman"/>
          <w:sz w:val="28"/>
          <w:szCs w:val="28"/>
        </w:rPr>
        <w:t>а</w:t>
      </w:r>
      <w:r w:rsidR="00C96236" w:rsidRPr="00C96236">
        <w:rPr>
          <w:rFonts w:ascii="Times New Roman" w:hAnsi="Times New Roman" w:cs="Times New Roman"/>
          <w:sz w:val="28"/>
          <w:szCs w:val="28"/>
        </w:rPr>
        <w:t xml:space="preserve"> отдела по взаимодействию с казачеством</w:t>
      </w:r>
      <w:r w:rsidR="00C96236" w:rsidRPr="00C962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96236"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 w:rsidRPr="00C96236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6E0575" w:rsidRPr="006A7C56" w:rsidRDefault="00E35CE2" w:rsidP="00D7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</w:t>
      </w:r>
      <w:r w:rsidR="002269BE" w:rsidRPr="006A7C56">
        <w:rPr>
          <w:rFonts w:ascii="Times New Roman" w:hAnsi="Times New Roman" w:cs="Times New Roman"/>
          <w:sz w:val="28"/>
          <w:szCs w:val="28"/>
        </w:rPr>
        <w:t>.</w:t>
      </w:r>
      <w:r w:rsidR="006E0575" w:rsidRPr="006A7C56">
        <w:rPr>
          <w:rFonts w:ascii="Times New Roman" w:hAnsi="Times New Roman" w:cs="Times New Roman"/>
          <w:sz w:val="28"/>
          <w:szCs w:val="28"/>
        </w:rPr>
        <w:t> </w:t>
      </w:r>
      <w:r w:rsidR="002269BE" w:rsidRPr="006A7C56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«</w:t>
      </w:r>
      <w:r w:rsidR="006A7C56" w:rsidRPr="006A7C56">
        <w:rPr>
          <w:rFonts w:ascii="Times New Roman" w:hAnsi="Times New Roman" w:cs="Times New Roman"/>
          <w:bCs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</w:t>
      </w:r>
      <w:r w:rsidR="002269BE" w:rsidRPr="006A7C56">
        <w:rPr>
          <w:rFonts w:ascii="Times New Roman" w:hAnsi="Times New Roman" w:cs="Times New Roman"/>
          <w:sz w:val="28"/>
          <w:szCs w:val="28"/>
        </w:rPr>
        <w:t xml:space="preserve">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 </w:t>
      </w:r>
    </w:p>
    <w:p w:rsidR="006E0575" w:rsidRPr="00C96236" w:rsidRDefault="00E35CE2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69BE" w:rsidRPr="00C96236">
        <w:rPr>
          <w:rFonts w:ascii="Times New Roman" w:hAnsi="Times New Roman" w:cs="Times New Roman"/>
          <w:sz w:val="28"/>
          <w:szCs w:val="28"/>
        </w:rPr>
        <w:t>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="002269BE" w:rsidRPr="00C9623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6077AF">
        <w:rPr>
          <w:rFonts w:ascii="Times New Roman" w:hAnsi="Times New Roman" w:cs="Times New Roman"/>
          <w:sz w:val="28"/>
          <w:szCs w:val="28"/>
        </w:rPr>
        <w:t xml:space="preserve">, </w:t>
      </w:r>
      <w:r w:rsidR="006077AF" w:rsidRPr="00C96236">
        <w:rPr>
          <w:rFonts w:ascii="Times New Roman" w:hAnsi="Times New Roman" w:cs="Times New Roman"/>
          <w:sz w:val="28"/>
          <w:szCs w:val="28"/>
        </w:rPr>
        <w:t>начальник</w:t>
      </w:r>
      <w:r w:rsidR="006077AF">
        <w:rPr>
          <w:rFonts w:ascii="Times New Roman" w:hAnsi="Times New Roman" w:cs="Times New Roman"/>
          <w:sz w:val="28"/>
          <w:szCs w:val="28"/>
        </w:rPr>
        <w:t>а</w:t>
      </w:r>
      <w:r w:rsidR="006077AF" w:rsidRPr="00C96236">
        <w:rPr>
          <w:rFonts w:ascii="Times New Roman" w:hAnsi="Times New Roman" w:cs="Times New Roman"/>
          <w:sz w:val="28"/>
          <w:szCs w:val="28"/>
        </w:rPr>
        <w:t xml:space="preserve"> отдела по взаимодействию с казачеством</w:t>
      </w:r>
      <w:r w:rsidR="002269BE" w:rsidRPr="00C96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575" w:rsidRPr="00C96236"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 w:rsidR="006E0575" w:rsidRPr="00C96236">
        <w:rPr>
          <w:rFonts w:ascii="Times New Roman" w:hAnsi="Times New Roman" w:cs="Times New Roman"/>
          <w:sz w:val="28"/>
          <w:szCs w:val="28"/>
        </w:rPr>
        <w:t xml:space="preserve"> В.С</w:t>
      </w:r>
      <w:r w:rsidR="002269BE" w:rsidRPr="00C96236">
        <w:rPr>
          <w:rFonts w:ascii="Times New Roman" w:hAnsi="Times New Roman" w:cs="Times New Roman"/>
          <w:sz w:val="28"/>
          <w:szCs w:val="28"/>
        </w:rPr>
        <w:t>.</w:t>
      </w:r>
    </w:p>
    <w:p w:rsidR="002269BE" w:rsidRPr="00C96236" w:rsidRDefault="00E35CE2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69BE" w:rsidRPr="00C96236">
        <w:rPr>
          <w:rFonts w:ascii="Times New Roman" w:hAnsi="Times New Roman" w:cs="Times New Roman"/>
          <w:sz w:val="28"/>
          <w:szCs w:val="28"/>
        </w:rPr>
        <w:t>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="002269BE" w:rsidRPr="00C9623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</w:t>
      </w:r>
      <w:r w:rsidR="001F5745">
        <w:rPr>
          <w:rFonts w:ascii="Times New Roman" w:hAnsi="Times New Roman" w:cs="Times New Roman"/>
          <w:sz w:val="28"/>
          <w:szCs w:val="28"/>
        </w:rPr>
        <w:t>31</w:t>
      </w:r>
      <w:r w:rsidR="006E0575" w:rsidRPr="00C96236">
        <w:rPr>
          <w:rFonts w:ascii="Times New Roman" w:hAnsi="Times New Roman" w:cs="Times New Roman"/>
          <w:sz w:val="28"/>
          <w:szCs w:val="28"/>
        </w:rPr>
        <w:t> января </w:t>
      </w:r>
      <w:r w:rsidR="002269BE" w:rsidRPr="00C96236">
        <w:rPr>
          <w:rFonts w:ascii="Times New Roman" w:hAnsi="Times New Roman" w:cs="Times New Roman"/>
          <w:sz w:val="28"/>
          <w:szCs w:val="28"/>
        </w:rPr>
        <w:t>202</w:t>
      </w:r>
      <w:r w:rsidR="006E0575" w:rsidRPr="00C96236">
        <w:rPr>
          <w:rFonts w:ascii="Times New Roman" w:hAnsi="Times New Roman" w:cs="Times New Roman"/>
          <w:sz w:val="28"/>
          <w:szCs w:val="28"/>
        </w:rPr>
        <w:t>4</w:t>
      </w:r>
      <w:r w:rsidR="002269BE" w:rsidRPr="00C9623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C96236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sectPr w:rsidR="00D43AC8" w:rsidRPr="00C96236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14" w:rsidRDefault="00176F14">
      <w:pPr>
        <w:spacing w:after="0" w:line="240" w:lineRule="auto"/>
      </w:pPr>
      <w:r>
        <w:separator/>
      </w:r>
    </w:p>
  </w:endnote>
  <w:endnote w:type="continuationSeparator" w:id="0">
    <w:p w:rsidR="00176F14" w:rsidRDefault="0017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14" w:rsidRDefault="00176F14">
      <w:pPr>
        <w:spacing w:after="0" w:line="240" w:lineRule="auto"/>
      </w:pPr>
      <w:r>
        <w:separator/>
      </w:r>
    </w:p>
  </w:footnote>
  <w:footnote w:type="continuationSeparator" w:id="0">
    <w:p w:rsidR="00176F14" w:rsidRDefault="0017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5C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176F1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176F14">
    <w:pPr>
      <w:pStyle w:val="a3"/>
      <w:jc w:val="center"/>
    </w:pPr>
  </w:p>
  <w:p w:rsidR="00102041" w:rsidRDefault="00176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B4FF1"/>
    <w:rsid w:val="00154634"/>
    <w:rsid w:val="00176F14"/>
    <w:rsid w:val="001A01C6"/>
    <w:rsid w:val="001F5745"/>
    <w:rsid w:val="002269BE"/>
    <w:rsid w:val="002370E1"/>
    <w:rsid w:val="002510BE"/>
    <w:rsid w:val="003A5539"/>
    <w:rsid w:val="00454260"/>
    <w:rsid w:val="0046537D"/>
    <w:rsid w:val="004B7A36"/>
    <w:rsid w:val="004E16F9"/>
    <w:rsid w:val="005113B1"/>
    <w:rsid w:val="0053361E"/>
    <w:rsid w:val="005C2A57"/>
    <w:rsid w:val="006077AF"/>
    <w:rsid w:val="00632181"/>
    <w:rsid w:val="00647175"/>
    <w:rsid w:val="006A7C56"/>
    <w:rsid w:val="006A7CB8"/>
    <w:rsid w:val="006C1FAE"/>
    <w:rsid w:val="006E0575"/>
    <w:rsid w:val="006F0927"/>
    <w:rsid w:val="007124AF"/>
    <w:rsid w:val="007D54CF"/>
    <w:rsid w:val="0088273E"/>
    <w:rsid w:val="008E69EE"/>
    <w:rsid w:val="00987AE2"/>
    <w:rsid w:val="00A1343F"/>
    <w:rsid w:val="00A1749E"/>
    <w:rsid w:val="00A239B6"/>
    <w:rsid w:val="00AA3DB2"/>
    <w:rsid w:val="00B0527C"/>
    <w:rsid w:val="00B46998"/>
    <w:rsid w:val="00B70B0C"/>
    <w:rsid w:val="00C26E2C"/>
    <w:rsid w:val="00C67DD1"/>
    <w:rsid w:val="00C93FC8"/>
    <w:rsid w:val="00C96236"/>
    <w:rsid w:val="00CC4673"/>
    <w:rsid w:val="00CC4B17"/>
    <w:rsid w:val="00CC5498"/>
    <w:rsid w:val="00D003BC"/>
    <w:rsid w:val="00D16D8D"/>
    <w:rsid w:val="00D43AC8"/>
    <w:rsid w:val="00D720B9"/>
    <w:rsid w:val="00D7649A"/>
    <w:rsid w:val="00DC03CE"/>
    <w:rsid w:val="00E35CE2"/>
    <w:rsid w:val="00E37F8D"/>
    <w:rsid w:val="00E94919"/>
    <w:rsid w:val="00EB6819"/>
    <w:rsid w:val="00EE1133"/>
    <w:rsid w:val="00F325B8"/>
    <w:rsid w:val="00F33154"/>
    <w:rsid w:val="00F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C4F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2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12</cp:revision>
  <cp:lastPrinted>2024-01-30T13:44:00Z</cp:lastPrinted>
  <dcterms:created xsi:type="dcterms:W3CDTF">2024-01-29T07:28:00Z</dcterms:created>
  <dcterms:modified xsi:type="dcterms:W3CDTF">2024-01-30T13:48:00Z</dcterms:modified>
</cp:coreProperties>
</file>