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DD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502DD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502DD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502DD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502DD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502DD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502DD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502DD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502DD" w:rsidRDefault="001502DD" w:rsidP="00605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67FEB" w:rsidRPr="00A30EE9" w:rsidRDefault="001502DD" w:rsidP="00150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 введении режима </w:t>
      </w:r>
      <w:r w:rsidR="00A30EE9"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функционирования «Чрезвычайная </w:t>
      </w:r>
      <w:r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ситуаци</w:t>
      </w:r>
      <w:r w:rsidR="00A30EE9"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я»</w:t>
      </w:r>
      <w:r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:rsidR="00A30EE9" w:rsidRPr="00A30EE9" w:rsidRDefault="00A30EE9" w:rsidP="00150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1502DD"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на территории </w:t>
      </w:r>
    </w:p>
    <w:p w:rsidR="001502DD" w:rsidRPr="00A30EE9" w:rsidRDefault="001502DD" w:rsidP="00150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 образования Темрюкский район</w:t>
      </w:r>
    </w:p>
    <w:p w:rsidR="001502DD" w:rsidRPr="00A30EE9" w:rsidRDefault="001502DD" w:rsidP="00150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67FEB" w:rsidRPr="00A30EE9" w:rsidRDefault="00567FEB" w:rsidP="00150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706013" w:rsidRDefault="001502DD" w:rsidP="001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</w:t>
      </w:r>
      <w:r w:rsidR="00A30EE9"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с 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Федеральным законом </w:t>
      </w:r>
      <w:r w:rsidR="003045D0">
        <w:rPr>
          <w:rFonts w:ascii="Times New Roman CYR" w:hAnsi="Times New Roman CYR" w:cs="Times New Roman CYR"/>
          <w:color w:val="000000"/>
          <w:sz w:val="28"/>
          <w:szCs w:val="28"/>
        </w:rPr>
        <w:t>Российской Федерации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 21 декабря 1994 г. </w:t>
      </w:r>
      <w:r w:rsidRPr="00A63C05">
        <w:rPr>
          <w:rFonts w:ascii="Times New Roman" w:hAnsi="Times New Roman" w:cs="Times New Roman"/>
          <w:color w:val="000000"/>
          <w:sz w:val="28"/>
          <w:szCs w:val="28"/>
        </w:rPr>
        <w:t>№ 68-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ФЗ </w:t>
      </w:r>
      <w:r w:rsidR="00510835" w:rsidRPr="00A63C05"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510835" w:rsidRPr="00A63C05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постановлением Правительства Российской Федерации от 30 декабря 2003 г. </w:t>
      </w:r>
      <w:r w:rsidRPr="00A63C05">
        <w:rPr>
          <w:rFonts w:ascii="Times New Roman" w:hAnsi="Times New Roman" w:cs="Times New Roman"/>
          <w:color w:val="000000"/>
          <w:sz w:val="28"/>
          <w:szCs w:val="28"/>
        </w:rPr>
        <w:t xml:space="preserve">№ 794 </w:t>
      </w:r>
      <w:r w:rsidR="00510835" w:rsidRPr="00A63C0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 w:rsidR="00510835" w:rsidRPr="00A63C05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A30EE9"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пунктом 1 статьи 4.1 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>Закон</w:t>
      </w:r>
      <w:r w:rsidR="00A30EE9" w:rsidRPr="00A63C05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 Краснодарского края от 13 июля 1998 г. </w:t>
      </w:r>
      <w:r w:rsidRPr="00A63C05">
        <w:rPr>
          <w:rFonts w:ascii="Times New Roman" w:hAnsi="Times New Roman" w:cs="Times New Roman"/>
          <w:color w:val="000000"/>
          <w:sz w:val="28"/>
          <w:szCs w:val="28"/>
        </w:rPr>
        <w:t>№ 135-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КЗ </w:t>
      </w:r>
      <w:r w:rsidR="000F61A2" w:rsidRPr="00A63C05"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>О защите населения</w:t>
      </w:r>
      <w:proofErr w:type="gramEnd"/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территорий Краснодарского края </w:t>
      </w:r>
      <w:r w:rsidR="003045D0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>от чрезвычайных ситуаций природного и техногенного характера</w:t>
      </w:r>
      <w:r w:rsidR="000F61A2" w:rsidRPr="00A63C05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="00A30EE9" w:rsidRPr="00A63C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A63C05"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 решением комиссии по предупреждению и ликвидации чрезвычайных ситуаций </w:t>
      </w:r>
      <w:r w:rsidR="003045D0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A63C05"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обеспечению пожарной безопасности муниципального образования Темрюкский район № 6 от </w:t>
      </w:r>
      <w:r w:rsidR="00FB55CA">
        <w:rPr>
          <w:rFonts w:ascii="Times New Roman CYR" w:hAnsi="Times New Roman CYR" w:cs="Times New Roman CYR"/>
          <w:color w:val="000000"/>
          <w:sz w:val="28"/>
          <w:szCs w:val="28"/>
        </w:rPr>
        <w:t>0</w:t>
      </w:r>
      <w:r w:rsidR="00A63C05" w:rsidRPr="00A63C05">
        <w:rPr>
          <w:rFonts w:ascii="Times New Roman CYR" w:hAnsi="Times New Roman CYR" w:cs="Times New Roman CYR"/>
          <w:color w:val="000000"/>
          <w:sz w:val="28"/>
          <w:szCs w:val="28"/>
        </w:rPr>
        <w:t>8.10.2022,</w:t>
      </w:r>
      <w:r w:rsidR="00A30EE9"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связи с </w:t>
      </w:r>
      <w:r w:rsidR="00A63C05" w:rsidRPr="00A63C05">
        <w:rPr>
          <w:rFonts w:ascii="Times New Roman CYR" w:hAnsi="Times New Roman CYR" w:cs="Times New Roman CYR"/>
          <w:color w:val="000000"/>
          <w:sz w:val="28"/>
          <w:szCs w:val="28"/>
        </w:rPr>
        <w:t>нарушением транспортной инфраструктуры на путях автомобильного и железнодорожного сообщения между Краснодарским краем и Республикой Крым</w:t>
      </w:r>
      <w:r w:rsidR="003C1170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gramStart"/>
      <w:r w:rsidR="003C1170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gramEnd"/>
      <w:r w:rsidR="003C1170">
        <w:rPr>
          <w:rFonts w:ascii="Times New Roman CYR" w:hAnsi="Times New Roman CYR" w:cs="Times New Roman CYR"/>
          <w:color w:val="000000"/>
          <w:sz w:val="28"/>
          <w:szCs w:val="28"/>
        </w:rPr>
        <w:t xml:space="preserve"> о с т а н о в л я ю:</w:t>
      </w:r>
    </w:p>
    <w:p w:rsidR="00A63C05" w:rsidRPr="00A63C05" w:rsidRDefault="00A63C05" w:rsidP="00200B60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>Признать сложившуюся обстановку, возникшую в результате нарушени</w:t>
      </w:r>
      <w:r w:rsidR="009301E3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транспортной инфраструктуры на путях автомобильного </w:t>
      </w:r>
      <w:r w:rsidR="00724ED8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>и железнодорожного сообщения между Краснодарским краем и Республикой Крым</w:t>
      </w:r>
      <w:r w:rsidR="00724ED8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A63C05">
        <w:rPr>
          <w:rFonts w:ascii="Times New Roman CYR" w:hAnsi="Times New Roman CYR" w:cs="Times New Roman CYR"/>
          <w:color w:val="000000"/>
          <w:sz w:val="28"/>
          <w:szCs w:val="28"/>
        </w:rPr>
        <w:t xml:space="preserve"> чрезвычайной ситуацией.</w:t>
      </w:r>
    </w:p>
    <w:p w:rsidR="00200B60" w:rsidRDefault="00A63C05" w:rsidP="00200B60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Отнести возникшую чрезвычайную ситуацию к чрезвычайной ситуации </w:t>
      </w:r>
      <w:r w:rsidR="00200B60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характера.</w:t>
      </w:r>
    </w:p>
    <w:p w:rsidR="00706013" w:rsidRDefault="001502DD" w:rsidP="00200B60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00B60">
        <w:rPr>
          <w:rFonts w:ascii="Times New Roman CYR" w:hAnsi="Times New Roman CYR" w:cs="Times New Roman CYR"/>
          <w:color w:val="000000"/>
          <w:sz w:val="28"/>
          <w:szCs w:val="28"/>
        </w:rPr>
        <w:t xml:space="preserve">Ввести на территории </w:t>
      </w:r>
      <w:r w:rsidR="000F61A2" w:rsidRPr="00200B60"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муниципального образования Темрюкский район </w:t>
      </w:r>
      <w:r w:rsidRPr="00200B60">
        <w:rPr>
          <w:rFonts w:ascii="Times New Roman CYR" w:hAnsi="Times New Roman CYR" w:cs="Times New Roman CYR"/>
          <w:color w:val="000000"/>
          <w:sz w:val="28"/>
          <w:szCs w:val="28"/>
        </w:rPr>
        <w:t xml:space="preserve">Краснодарского края режим функционирования </w:t>
      </w:r>
      <w:r w:rsidR="000F61A2" w:rsidRPr="00200B60">
        <w:rPr>
          <w:rFonts w:ascii="Times New Roman CYR" w:hAnsi="Times New Roman CYR" w:cs="Times New Roman CYR"/>
          <w:color w:val="000000"/>
          <w:sz w:val="28"/>
          <w:szCs w:val="28"/>
        </w:rPr>
        <w:t>«Чрезвычайная ситуация»</w:t>
      </w:r>
      <w:r w:rsidRPr="00200B60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EE3481" w:rsidRPr="00200B60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Темрюкского района </w:t>
      </w:r>
      <w:r w:rsidRPr="00200B60">
        <w:rPr>
          <w:rFonts w:ascii="Times New Roman CYR" w:hAnsi="Times New Roman CYR" w:cs="Times New Roman CYR"/>
          <w:color w:val="000000"/>
          <w:sz w:val="28"/>
          <w:szCs w:val="28"/>
        </w:rPr>
        <w:t xml:space="preserve">Краснодарского края с </w:t>
      </w:r>
      <w:r w:rsidR="00EE3481" w:rsidRPr="00200B60">
        <w:rPr>
          <w:rFonts w:ascii="Times New Roman CYR" w:hAnsi="Times New Roman CYR" w:cs="Times New Roman CYR"/>
          <w:color w:val="000000"/>
          <w:sz w:val="28"/>
          <w:szCs w:val="28"/>
        </w:rPr>
        <w:t>8 октября</w:t>
      </w:r>
      <w:r w:rsidR="00EA0E34" w:rsidRPr="00200B60">
        <w:rPr>
          <w:rFonts w:ascii="Times New Roman CYR" w:hAnsi="Times New Roman CYR" w:cs="Times New Roman CYR"/>
          <w:color w:val="000000"/>
          <w:sz w:val="28"/>
          <w:szCs w:val="28"/>
        </w:rPr>
        <w:t xml:space="preserve"> 2022 г.</w:t>
      </w:r>
    </w:p>
    <w:p w:rsidR="00074748" w:rsidRDefault="00074748" w:rsidP="00074748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074748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Установить для органов управления и сил </w:t>
      </w:r>
      <w:r w:rsidRPr="00074748">
        <w:rPr>
          <w:rFonts w:ascii="Times New Roman CYR" w:hAnsi="Times New Roman CYR" w:cs="Times New Roman CYR"/>
          <w:bCs/>
          <w:color w:val="000000"/>
          <w:sz w:val="28"/>
          <w:szCs w:val="28"/>
        </w:rPr>
        <w:t>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 местный уровень реагирования.</w:t>
      </w:r>
    </w:p>
    <w:p w:rsidR="00074748" w:rsidRPr="00074748" w:rsidRDefault="00074748" w:rsidP="00074748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74748"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 xml:space="preserve">Руководство ликвидацией чрезвычайной ситуацией возложить на </w:t>
      </w:r>
      <w:r w:rsidRPr="00074748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Pr="00074748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Темрюкский район Костюка И.И.</w:t>
      </w:r>
    </w:p>
    <w:p w:rsidR="001502DD" w:rsidRPr="00074748" w:rsidRDefault="00074748" w:rsidP="00074748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74748">
        <w:rPr>
          <w:rFonts w:ascii="Times New Roman CYR" w:hAnsi="Times New Roman CYR" w:cs="Times New Roman CYR"/>
          <w:color w:val="000000"/>
          <w:sz w:val="28"/>
          <w:szCs w:val="28"/>
        </w:rPr>
        <w:t>Управлению</w:t>
      </w:r>
      <w:r w:rsidR="00EA0E34" w:rsidRPr="00074748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санаторно-курортному комплексу и туризму </w:t>
      </w:r>
      <w:r w:rsidR="005D5111" w:rsidRPr="00074748">
        <w:rPr>
          <w:rFonts w:ascii="Times New Roman CYR" w:hAnsi="Times New Roman CYR" w:cs="Times New Roman CYR"/>
          <w:color w:val="000000"/>
          <w:sz w:val="28"/>
          <w:szCs w:val="28"/>
        </w:rPr>
        <w:t xml:space="preserve">администрации муниципального образования Темрюкский район </w:t>
      </w:r>
      <w:r w:rsidR="006666D7" w:rsidRPr="00074748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1502DD" w:rsidRPr="00074748"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proofErr w:type="spellStart"/>
      <w:r w:rsidR="00C90BB0" w:rsidRPr="00074748">
        <w:rPr>
          <w:rFonts w:ascii="Times New Roman CYR" w:hAnsi="Times New Roman CYR" w:cs="Times New Roman CYR"/>
          <w:color w:val="000000"/>
          <w:sz w:val="28"/>
          <w:szCs w:val="28"/>
        </w:rPr>
        <w:t>Никиташ</w:t>
      </w:r>
      <w:proofErr w:type="spellEnd"/>
      <w:r w:rsidR="00C90BB0" w:rsidRPr="00074748">
        <w:rPr>
          <w:rFonts w:ascii="Times New Roman CYR" w:hAnsi="Times New Roman CYR" w:cs="Times New Roman CYR"/>
          <w:color w:val="000000"/>
          <w:sz w:val="28"/>
          <w:szCs w:val="28"/>
        </w:rPr>
        <w:t xml:space="preserve"> Е.С.</w:t>
      </w:r>
      <w:r w:rsidR="001502DD" w:rsidRPr="00074748">
        <w:rPr>
          <w:rFonts w:ascii="Times New Roman CYR" w:hAnsi="Times New Roman CYR" w:cs="Times New Roman CYR"/>
          <w:color w:val="000000"/>
          <w:sz w:val="28"/>
          <w:szCs w:val="28"/>
        </w:rPr>
        <w:t>):</w:t>
      </w:r>
    </w:p>
    <w:p w:rsidR="00706013" w:rsidRPr="009301E3" w:rsidRDefault="001502DD" w:rsidP="009301E3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оказать содействие </w:t>
      </w:r>
      <w:r w:rsidR="009650B8" w:rsidRPr="009301E3">
        <w:rPr>
          <w:rFonts w:ascii="Times New Roman CYR" w:hAnsi="Times New Roman CYR" w:cs="Times New Roman CYR"/>
          <w:color w:val="000000"/>
          <w:sz w:val="28"/>
          <w:szCs w:val="28"/>
        </w:rPr>
        <w:t>органам местного самоуправления</w:t>
      </w:r>
      <w:r w:rsidR="005D5111"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Темрюкский район</w:t>
      </w: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организации временного размещения </w:t>
      </w:r>
      <w:r w:rsidR="00BC63D0" w:rsidRPr="009301E3">
        <w:rPr>
          <w:rFonts w:ascii="Times New Roman CYR" w:hAnsi="Times New Roman CYR" w:cs="Times New Roman CYR"/>
          <w:color w:val="000000"/>
          <w:sz w:val="28"/>
          <w:szCs w:val="28"/>
        </w:rPr>
        <w:t>граждан, оказавшихся в ситуации</w:t>
      </w:r>
      <w:r w:rsidR="00724ED8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BC63D0"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связанной с нарушением транспортной инфраструктуры между Краснодарским краем и Республикой Крым (далее – прибывшие граждане)</w:t>
      </w: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706013" w:rsidRPr="009301E3" w:rsidRDefault="001502DD" w:rsidP="009301E3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во взаимодействии с органами местного самоуправления </w:t>
      </w:r>
      <w:r w:rsidR="009650B8" w:rsidRPr="009301E3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образования Темрюкский район</w:t>
      </w: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вести учет количества имеющихся мест в пунктах временно</w:t>
      </w:r>
      <w:r w:rsidR="00B10313" w:rsidRPr="009301E3">
        <w:rPr>
          <w:rFonts w:ascii="Times New Roman CYR" w:hAnsi="Times New Roman CYR" w:cs="Times New Roman CYR"/>
          <w:color w:val="000000"/>
          <w:sz w:val="28"/>
          <w:szCs w:val="28"/>
        </w:rPr>
        <w:t>го размещения для прибывающ</w:t>
      </w:r>
      <w:r w:rsidR="00724ED8"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 w:rsidR="00B10313"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BC63D0" w:rsidRPr="009301E3">
        <w:rPr>
          <w:rFonts w:ascii="Times New Roman CYR" w:hAnsi="Times New Roman CYR" w:cs="Times New Roman CYR"/>
          <w:color w:val="000000"/>
          <w:sz w:val="28"/>
          <w:szCs w:val="28"/>
        </w:rPr>
        <w:t>граждан</w:t>
      </w:r>
      <w:r w:rsidR="00724ED8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706013" w:rsidRPr="009301E3" w:rsidRDefault="001502DD" w:rsidP="009301E3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во взаимодействии с </w:t>
      </w:r>
      <w:hyperlink r:id="rId8" w:history="1">
        <w:r w:rsidR="0094381F" w:rsidRPr="009301E3">
          <w:rPr>
            <w:rFonts w:ascii="Times New Roman CYR" w:hAnsi="Times New Roman CYR" w:cs="Times New Roman CYR"/>
            <w:color w:val="000000"/>
            <w:sz w:val="28"/>
            <w:szCs w:val="28"/>
          </w:rPr>
          <w:t>управлением жилищно-коммунального хозяйства, охраны окружающей среды, транспорта, связи и дорожного хозяйства</w:t>
        </w:r>
      </w:hyperlink>
      <w:r w:rsidR="00836A16"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836A16" w:rsidRPr="009301E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36A16" w:rsidRPr="009301E3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Темрюкский район</w:t>
      </w: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обеспечить распределение лиц, прибывших в пункты временного размещения</w:t>
      </w:r>
      <w:r w:rsidR="0094381F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266B8" w:rsidRPr="009301E3">
        <w:rPr>
          <w:rFonts w:ascii="Times New Roman CYR" w:hAnsi="Times New Roman CYR" w:cs="Times New Roman CYR"/>
          <w:color w:val="000000"/>
          <w:sz w:val="28"/>
          <w:szCs w:val="28"/>
        </w:rPr>
        <w:t>установленных</w:t>
      </w:r>
      <w:r w:rsidR="0084124F"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Перечн</w:t>
      </w:r>
      <w:r w:rsidR="001266B8" w:rsidRPr="009301E3"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 w:rsidR="0084124F" w:rsidRPr="009301E3">
        <w:rPr>
          <w:rFonts w:ascii="Times New Roman CYR" w:hAnsi="Times New Roman CYR" w:cs="Times New Roman CYR"/>
          <w:color w:val="000000"/>
          <w:sz w:val="28"/>
          <w:szCs w:val="28"/>
        </w:rPr>
        <w:t>, утвержденн</w:t>
      </w:r>
      <w:r w:rsidR="001266B8" w:rsidRPr="009301E3"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 w:rsidR="0084124F"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постановлени</w:t>
      </w:r>
      <w:r w:rsidR="001266B8" w:rsidRPr="009301E3"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 w:rsidR="0084124F"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 администрации муниципального образования Темрюкский район от 18 октября 2019 г. № 1867 «Об организации первоочередного жизнеобеспечения населения муниципального образования Темрюкский район, пострадавшего при возникновении чрезвычайных ситуаций природного и техногенного характера».</w:t>
      </w:r>
      <w:proofErr w:type="gramEnd"/>
    </w:p>
    <w:p w:rsidR="00706013" w:rsidRDefault="00841857" w:rsidP="00BC63D0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hyperlink r:id="rId9" w:history="1">
        <w:r w:rsidR="00144ADD" w:rsidRPr="00BC63D0">
          <w:rPr>
            <w:rFonts w:ascii="Times New Roman CYR" w:hAnsi="Times New Roman CYR" w:cs="Times New Roman CYR"/>
            <w:color w:val="000000"/>
            <w:sz w:val="28"/>
            <w:szCs w:val="28"/>
          </w:rPr>
          <w:t>Управлению жилищно-коммунального хозяйства, охраны окружающей среды, транспорта, связи и дорожного хозяйства</w:t>
        </w:r>
      </w:hyperlink>
      <w:r w:rsidR="00144ADD" w:rsidRPr="00BC63D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44ADD" w:rsidRPr="00BC63D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4ADD" w:rsidRPr="00BC63D0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Темрюкский район</w:t>
      </w:r>
      <w:r w:rsidR="00144ADD" w:rsidRPr="00BC63D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502DD" w:rsidRPr="00BC63D0"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 w:rsidR="00C90BB0" w:rsidRPr="00BC63D0">
        <w:rPr>
          <w:rFonts w:ascii="Times New Roman CYR" w:hAnsi="Times New Roman CYR" w:cs="Times New Roman CYR"/>
          <w:color w:val="000000"/>
          <w:sz w:val="28"/>
          <w:szCs w:val="28"/>
        </w:rPr>
        <w:t>Овчаренко Н.К.</w:t>
      </w:r>
      <w:r w:rsidR="001502DD" w:rsidRPr="00BC63D0">
        <w:rPr>
          <w:rFonts w:ascii="Times New Roman CYR" w:hAnsi="Times New Roman CYR" w:cs="Times New Roman CYR"/>
          <w:color w:val="000000"/>
          <w:sz w:val="28"/>
          <w:szCs w:val="28"/>
        </w:rPr>
        <w:t xml:space="preserve">) обеспечить транспортировку </w:t>
      </w:r>
      <w:r w:rsidR="00C26585" w:rsidRPr="00BC63D0">
        <w:rPr>
          <w:rFonts w:ascii="Times New Roman CYR" w:hAnsi="Times New Roman CYR" w:cs="Times New Roman CYR"/>
          <w:color w:val="000000"/>
          <w:sz w:val="28"/>
          <w:szCs w:val="28"/>
        </w:rPr>
        <w:t>прибывших лиц</w:t>
      </w:r>
      <w:r w:rsidR="001502DD" w:rsidRPr="00BC63D0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 пунктов временного размещения </w:t>
      </w:r>
      <w:r w:rsidR="006666D7" w:rsidRPr="00BC63D0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1502DD" w:rsidRPr="00BC63D0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территории </w:t>
      </w:r>
      <w:r w:rsidR="00C26585" w:rsidRPr="00BC63D0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образования Темрюкский район</w:t>
      </w:r>
      <w:r w:rsidR="001502DD" w:rsidRPr="00BC63D0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951B9" w:rsidRPr="00D951B9" w:rsidRDefault="00D951B9" w:rsidP="00D951B9">
      <w:pPr>
        <w:pStyle w:val="22"/>
        <w:numPr>
          <w:ilvl w:val="0"/>
          <w:numId w:val="2"/>
        </w:numPr>
        <w:shd w:val="clear" w:color="auto" w:fill="auto"/>
        <w:tabs>
          <w:tab w:val="left" w:pos="1318"/>
        </w:tabs>
        <w:spacing w:before="0" w:after="0" w:line="240" w:lineRule="auto"/>
        <w:ind w:left="0" w:right="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потребительской сферы рынка администрации муниципального образования Темрюкский район (Прокопов С.В.) организовать предоставление одноразового питания населению во время нахождения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временного размещения.</w:t>
      </w:r>
    </w:p>
    <w:p w:rsidR="006C4002" w:rsidRPr="008F73E4" w:rsidRDefault="006C4002" w:rsidP="00BC63D0">
      <w:pPr>
        <w:pStyle w:val="2"/>
        <w:numPr>
          <w:ilvl w:val="0"/>
          <w:numId w:val="2"/>
        </w:numPr>
        <w:ind w:left="0" w:firstLine="709"/>
        <w:contextualSpacing/>
      </w:pPr>
      <w:r w:rsidRPr="008F73E4">
        <w:t xml:space="preserve">Главам </w:t>
      </w:r>
      <w:proofErr w:type="spellStart"/>
      <w:r w:rsidRPr="008F73E4">
        <w:t>Ахтанизовского</w:t>
      </w:r>
      <w:proofErr w:type="spellEnd"/>
      <w:r w:rsidRPr="008F73E4">
        <w:t>, Голубицкого, Запорожского</w:t>
      </w:r>
      <w:r w:rsidR="00BD2244" w:rsidRPr="008F73E4">
        <w:t>,</w:t>
      </w:r>
      <w:r w:rsidRPr="008F73E4">
        <w:t xml:space="preserve"> Таманского</w:t>
      </w:r>
      <w:r w:rsidR="008F73E4" w:rsidRPr="008F73E4">
        <w:t>, Старотитаровского, Фонталовского</w:t>
      </w:r>
      <w:r w:rsidRPr="008F73E4">
        <w:t xml:space="preserve"> сельских поселений </w:t>
      </w:r>
      <w:r w:rsidR="00190C00" w:rsidRPr="008F73E4">
        <w:t xml:space="preserve">муниципального образования </w:t>
      </w:r>
      <w:r w:rsidRPr="008F73E4">
        <w:t>Темрюкск</w:t>
      </w:r>
      <w:r w:rsidR="00190C00" w:rsidRPr="008F73E4">
        <w:t>ий</w:t>
      </w:r>
      <w:r w:rsidRPr="008F73E4">
        <w:t xml:space="preserve"> район</w:t>
      </w:r>
      <w:r w:rsidR="00E51381">
        <w:t xml:space="preserve"> рекомендовать</w:t>
      </w:r>
      <w:r w:rsidRPr="008F73E4">
        <w:t>:</w:t>
      </w:r>
    </w:p>
    <w:p w:rsidR="006C4002" w:rsidRPr="008F73E4" w:rsidRDefault="006C4002" w:rsidP="009301E3">
      <w:pPr>
        <w:pStyle w:val="2"/>
        <w:numPr>
          <w:ilvl w:val="0"/>
          <w:numId w:val="5"/>
        </w:numPr>
        <w:ind w:left="0" w:firstLine="709"/>
        <w:contextualSpacing/>
      </w:pPr>
      <w:r w:rsidRPr="008F73E4">
        <w:t>оказать содействие юридическим лицам и индивидуальным предпринимателям по вопросам бесперебойного газ</w:t>
      </w:r>
      <w:proofErr w:type="gramStart"/>
      <w:r w:rsidRPr="008F73E4">
        <w:t>о-</w:t>
      </w:r>
      <w:proofErr w:type="gramEnd"/>
      <w:r w:rsidRPr="008F73E4">
        <w:t xml:space="preserve">, электро- </w:t>
      </w:r>
      <w:r w:rsidRPr="008F73E4">
        <w:br/>
        <w:t xml:space="preserve">и водоснабжения стационарных пунктов временного размещения, а также </w:t>
      </w:r>
      <w:r w:rsidR="006666D7" w:rsidRPr="008F73E4">
        <w:br/>
      </w:r>
      <w:r w:rsidRPr="008F73E4">
        <w:t>по своевременному вывозу жи</w:t>
      </w:r>
      <w:r w:rsidR="009301E3">
        <w:t>дких и твердых бытовых отходов;</w:t>
      </w:r>
    </w:p>
    <w:p w:rsidR="00B67667" w:rsidRPr="00BC63D0" w:rsidRDefault="00B67667" w:rsidP="009301E3">
      <w:pPr>
        <w:pStyle w:val="2"/>
        <w:numPr>
          <w:ilvl w:val="0"/>
          <w:numId w:val="5"/>
        </w:numPr>
        <w:ind w:left="0" w:firstLine="709"/>
        <w:contextualSpacing/>
        <w:rPr>
          <w:rFonts w:ascii="Times New Roman CYR" w:hAnsi="Times New Roman CYR" w:cs="Times New Roman CYR"/>
          <w:color w:val="000000"/>
        </w:rPr>
      </w:pPr>
      <w:r w:rsidRPr="008F73E4">
        <w:rPr>
          <w:rFonts w:ascii="Times New Roman CYR" w:hAnsi="Times New Roman CYR" w:cs="Times New Roman CYR"/>
          <w:color w:val="000000"/>
        </w:rPr>
        <w:t>обеспечить сбор</w:t>
      </w:r>
      <w:r w:rsidR="008F73E4">
        <w:rPr>
          <w:rFonts w:ascii="Times New Roman CYR" w:hAnsi="Times New Roman CYR" w:cs="Times New Roman CYR"/>
          <w:color w:val="000000"/>
        </w:rPr>
        <w:t>,</w:t>
      </w:r>
      <w:r w:rsidRPr="008F73E4">
        <w:rPr>
          <w:rFonts w:ascii="Times New Roman CYR" w:hAnsi="Times New Roman CYR" w:cs="Times New Roman CYR"/>
          <w:color w:val="000000"/>
        </w:rPr>
        <w:t xml:space="preserve"> обобщение </w:t>
      </w:r>
      <w:r w:rsidR="008F73E4" w:rsidRPr="008F73E4">
        <w:rPr>
          <w:rFonts w:ascii="Times New Roman CYR" w:hAnsi="Times New Roman CYR" w:cs="Times New Roman CYR"/>
          <w:color w:val="000000"/>
        </w:rPr>
        <w:t xml:space="preserve">и представление </w:t>
      </w:r>
      <w:r w:rsidRPr="008F73E4">
        <w:rPr>
          <w:rFonts w:ascii="Times New Roman CYR" w:hAnsi="Times New Roman CYR" w:cs="Times New Roman CYR"/>
          <w:color w:val="000000"/>
        </w:rPr>
        <w:t>информации</w:t>
      </w:r>
      <w:r w:rsidR="008F73E4" w:rsidRPr="008F73E4">
        <w:rPr>
          <w:rFonts w:ascii="Times New Roman CYR" w:hAnsi="Times New Roman CYR" w:cs="Times New Roman CYR"/>
          <w:color w:val="000000"/>
        </w:rPr>
        <w:t xml:space="preserve"> (списка)</w:t>
      </w:r>
      <w:r w:rsidRPr="008F73E4">
        <w:rPr>
          <w:rFonts w:ascii="Times New Roman CYR" w:hAnsi="Times New Roman CYR" w:cs="Times New Roman CYR"/>
          <w:color w:val="000000"/>
        </w:rPr>
        <w:t xml:space="preserve"> </w:t>
      </w:r>
      <w:r w:rsidR="00BC63D0">
        <w:rPr>
          <w:rFonts w:ascii="Times New Roman CYR" w:hAnsi="Times New Roman CYR" w:cs="Times New Roman CYR"/>
          <w:color w:val="000000"/>
        </w:rPr>
        <w:br/>
      </w:r>
      <w:r w:rsidR="008F73E4" w:rsidRPr="008F73E4">
        <w:rPr>
          <w:rFonts w:ascii="Times New Roman CYR" w:hAnsi="Times New Roman CYR" w:cs="Times New Roman CYR"/>
          <w:color w:val="000000"/>
        </w:rPr>
        <w:t>в отношении</w:t>
      </w:r>
      <w:r w:rsidRPr="008F73E4">
        <w:rPr>
          <w:rFonts w:ascii="Times New Roman CYR" w:hAnsi="Times New Roman CYR" w:cs="Times New Roman CYR"/>
          <w:color w:val="000000"/>
        </w:rPr>
        <w:t xml:space="preserve"> граждан, прибывающих</w:t>
      </w:r>
      <w:r w:rsidR="008F73E4" w:rsidRPr="008F73E4">
        <w:rPr>
          <w:rFonts w:ascii="Times New Roman CYR" w:hAnsi="Times New Roman CYR" w:cs="Times New Roman CYR"/>
          <w:color w:val="000000"/>
        </w:rPr>
        <w:t xml:space="preserve"> в пункты</w:t>
      </w:r>
      <w:r w:rsidRPr="008F73E4">
        <w:rPr>
          <w:rFonts w:ascii="Times New Roman CYR" w:hAnsi="Times New Roman CYR" w:cs="Times New Roman CYR"/>
          <w:color w:val="000000"/>
        </w:rPr>
        <w:t xml:space="preserve"> временного размещения</w:t>
      </w:r>
      <w:r w:rsidR="003C1170">
        <w:rPr>
          <w:rFonts w:ascii="Times New Roman CYR" w:hAnsi="Times New Roman CYR" w:cs="Times New Roman CYR"/>
          <w:color w:val="000000"/>
        </w:rPr>
        <w:t>,</w:t>
      </w:r>
      <w:r w:rsidR="008F73E4" w:rsidRPr="008F73E4">
        <w:rPr>
          <w:rFonts w:ascii="Times New Roman CYR" w:hAnsi="Times New Roman CYR" w:cs="Times New Roman CYR"/>
          <w:color w:val="000000"/>
        </w:rPr>
        <w:t xml:space="preserve"> в МКУ «Управление по делам гражданской обороны и чрезвычайным ситуациям </w:t>
      </w:r>
      <w:r w:rsidR="008F73E4" w:rsidRPr="00BC63D0">
        <w:rPr>
          <w:rFonts w:ascii="Times New Roman CYR" w:hAnsi="Times New Roman CYR" w:cs="Times New Roman CYR"/>
          <w:color w:val="000000"/>
        </w:rPr>
        <w:t xml:space="preserve">Темрюкского района» </w:t>
      </w:r>
      <w:r w:rsidR="00BC63D0" w:rsidRPr="00BC63D0">
        <w:t xml:space="preserve">по линии единой диспетчерской службы администрации </w:t>
      </w:r>
      <w:r w:rsidR="00BC63D0" w:rsidRPr="00BC63D0">
        <w:lastRenderedPageBreak/>
        <w:t>муниципального образования Темрюкский район</w:t>
      </w:r>
      <w:r w:rsidR="00BC63D0" w:rsidRPr="00BC63D0">
        <w:rPr>
          <w:rFonts w:ascii="Times New Roman CYR" w:hAnsi="Times New Roman CYR" w:cs="Times New Roman CYR"/>
          <w:color w:val="000000"/>
        </w:rPr>
        <w:t xml:space="preserve"> </w:t>
      </w:r>
      <w:r w:rsidRPr="00BC63D0">
        <w:rPr>
          <w:rFonts w:ascii="Times New Roman CYR" w:hAnsi="Times New Roman CYR" w:cs="Times New Roman CYR"/>
          <w:color w:val="000000"/>
        </w:rPr>
        <w:t xml:space="preserve">в течение одного дня </w:t>
      </w:r>
      <w:proofErr w:type="gramStart"/>
      <w:r w:rsidRPr="00BC63D0">
        <w:rPr>
          <w:rFonts w:ascii="Times New Roman CYR" w:hAnsi="Times New Roman CYR" w:cs="Times New Roman CYR"/>
          <w:color w:val="000000"/>
        </w:rPr>
        <w:t>с даты получения</w:t>
      </w:r>
      <w:proofErr w:type="gramEnd"/>
      <w:r w:rsidR="008F73E4" w:rsidRPr="00BC63D0">
        <w:rPr>
          <w:rFonts w:ascii="Times New Roman CYR" w:hAnsi="Times New Roman CYR" w:cs="Times New Roman CYR"/>
          <w:color w:val="000000"/>
        </w:rPr>
        <w:t xml:space="preserve"> информации.</w:t>
      </w:r>
    </w:p>
    <w:p w:rsidR="00B67667" w:rsidRPr="00BC63D0" w:rsidRDefault="00B67667" w:rsidP="00BC63D0">
      <w:pPr>
        <w:pStyle w:val="2"/>
        <w:numPr>
          <w:ilvl w:val="0"/>
          <w:numId w:val="2"/>
        </w:numPr>
        <w:ind w:left="0" w:firstLine="709"/>
        <w:contextualSpacing/>
      </w:pPr>
      <w:r w:rsidRPr="00BC63D0">
        <w:t>Главам городского и сельских поселений муниципального образования Темрюкский</w:t>
      </w:r>
      <w:r w:rsidR="00BC63D0" w:rsidRPr="00BC63D0">
        <w:t xml:space="preserve"> район </w:t>
      </w:r>
      <w:r w:rsidR="00D951B9">
        <w:t xml:space="preserve">рекомендовать </w:t>
      </w:r>
      <w:r w:rsidR="008F73E4" w:rsidRPr="00BC63D0">
        <w:t xml:space="preserve">обеспечить содействие </w:t>
      </w:r>
      <w:r w:rsidR="00D951B9">
        <w:br/>
      </w:r>
      <w:r w:rsidR="008F73E4" w:rsidRPr="00BC63D0">
        <w:t xml:space="preserve">в </w:t>
      </w:r>
      <w:r w:rsidRPr="00BC63D0">
        <w:t>организ</w:t>
      </w:r>
      <w:r w:rsidR="008F73E4" w:rsidRPr="00BC63D0">
        <w:t>ации</w:t>
      </w:r>
      <w:r w:rsidRPr="00BC63D0">
        <w:t xml:space="preserve"> работ</w:t>
      </w:r>
      <w:r w:rsidR="008F73E4" w:rsidRPr="00BC63D0">
        <w:t>ы</w:t>
      </w:r>
      <w:r w:rsidRPr="00BC63D0">
        <w:t xml:space="preserve"> пунктов временного размещения, организации питания для прибывающих граждан</w:t>
      </w:r>
      <w:r w:rsidR="00A424AE">
        <w:t>.</w:t>
      </w:r>
    </w:p>
    <w:p w:rsidR="00C66216" w:rsidRPr="00D951B9" w:rsidRDefault="001502DD" w:rsidP="00A424A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D9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26D" w:rsidRPr="00D9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Темрюкскому району Краснодарского края </w:t>
      </w:r>
      <w:r w:rsidRPr="00D951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504E4" w:rsidRPr="00D951B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Шопша</w:t>
      </w:r>
      <w:proofErr w:type="spellEnd"/>
      <w:r w:rsidR="005504E4" w:rsidRPr="00D9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Р.О.</w:t>
      </w:r>
      <w:r w:rsidRPr="00D951B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C66216" w:rsidRPr="009301E3" w:rsidRDefault="001502DD" w:rsidP="009301E3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организовать охрану общественного порядка в местах размещения лиц, прибывших и находящихся в пунктах временного размещения; </w:t>
      </w:r>
    </w:p>
    <w:p w:rsidR="00C66216" w:rsidRPr="009301E3" w:rsidRDefault="001502DD" w:rsidP="009301E3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301E3">
        <w:rPr>
          <w:rFonts w:ascii="Times New Roman CYR" w:hAnsi="Times New Roman CYR" w:cs="Times New Roman CYR"/>
          <w:color w:val="000000"/>
          <w:sz w:val="28"/>
          <w:szCs w:val="28"/>
        </w:rPr>
        <w:t>оказать содействие при формировании списков граждан, находившихся в пункте временного размещения</w:t>
      </w:r>
      <w:r w:rsidR="008F73E4" w:rsidRPr="009301E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1090E" w:rsidRPr="00B072E7" w:rsidRDefault="00F1090E" w:rsidP="00B072E7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>МКУ «Управление по делам гражданской обороны и чрезвычайным ситуациям Темрюкского района» (</w:t>
      </w:r>
      <w:proofErr w:type="spellStart"/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>Сорокотяга</w:t>
      </w:r>
      <w:proofErr w:type="spellEnd"/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 xml:space="preserve"> А.В.)</w:t>
      </w:r>
      <w:r w:rsidR="00B67667" w:rsidRPr="00B072E7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 взаимодействии </w:t>
      </w:r>
      <w:r w:rsidR="009301E3" w:rsidRPr="00B072E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B67667" w:rsidRPr="00B072E7">
        <w:rPr>
          <w:rFonts w:ascii="Times New Roman CYR" w:hAnsi="Times New Roman CYR" w:cs="Times New Roman CYR"/>
          <w:color w:val="000000"/>
          <w:sz w:val="28"/>
          <w:szCs w:val="28"/>
        </w:rPr>
        <w:t>с администрациями сельских поселений, находящихся в зоне чрезвычайной ситуации, осуществлять сбор сведений</w:t>
      </w:r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B67667" w:rsidRPr="003045D0" w:rsidRDefault="00B67667" w:rsidP="003045D0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045D0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="00F1090E" w:rsidRPr="003045D0">
        <w:rPr>
          <w:rFonts w:ascii="Times New Roman CYR" w:hAnsi="Times New Roman CYR" w:cs="Times New Roman CYR"/>
          <w:color w:val="000000"/>
          <w:sz w:val="28"/>
          <w:szCs w:val="28"/>
        </w:rPr>
        <w:t>б обстановке в населенных пунктах, в которых организованы стационарные пункты временного размещения населения</w:t>
      </w:r>
      <w:r w:rsidRPr="003045D0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F1090E" w:rsidRPr="003045D0" w:rsidRDefault="00B67667" w:rsidP="003045D0">
      <w:pPr>
        <w:pStyle w:val="a8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045D0">
        <w:rPr>
          <w:rFonts w:ascii="Times New Roman CYR" w:hAnsi="Times New Roman CYR" w:cs="Times New Roman CYR"/>
          <w:color w:val="000000"/>
          <w:sz w:val="28"/>
          <w:szCs w:val="28"/>
        </w:rPr>
        <w:t xml:space="preserve">о </w:t>
      </w:r>
      <w:r w:rsidR="00F1090E" w:rsidRPr="003045D0">
        <w:rPr>
          <w:rFonts w:ascii="Times New Roman CYR" w:hAnsi="Times New Roman CYR" w:cs="Times New Roman CYR"/>
          <w:color w:val="000000"/>
          <w:sz w:val="28"/>
          <w:szCs w:val="28"/>
        </w:rPr>
        <w:t xml:space="preserve">функционировании систем жизнеобеспечения </w:t>
      </w:r>
      <w:r w:rsidRPr="003045D0">
        <w:rPr>
          <w:rFonts w:ascii="Times New Roman CYR" w:hAnsi="Times New Roman CYR" w:cs="Times New Roman CYR"/>
          <w:color w:val="000000"/>
          <w:sz w:val="28"/>
          <w:szCs w:val="28"/>
        </w:rPr>
        <w:t>пунктов временного размещения</w:t>
      </w:r>
      <w:r w:rsidR="00F1090E" w:rsidRPr="003045D0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B67667" w:rsidRPr="003045D0" w:rsidRDefault="00B67667" w:rsidP="003045D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045D0">
        <w:rPr>
          <w:rFonts w:ascii="Times New Roman CYR" w:hAnsi="Times New Roman CYR" w:cs="Times New Roman CYR"/>
          <w:color w:val="000000"/>
          <w:sz w:val="28"/>
          <w:szCs w:val="28"/>
        </w:rPr>
        <w:t xml:space="preserve">о количестве граждан, </w:t>
      </w:r>
      <w:r w:rsidR="00A424AE" w:rsidRPr="003045D0">
        <w:rPr>
          <w:rFonts w:ascii="Times New Roman CYR" w:hAnsi="Times New Roman CYR" w:cs="Times New Roman CYR"/>
          <w:color w:val="000000"/>
          <w:sz w:val="28"/>
          <w:szCs w:val="28"/>
        </w:rPr>
        <w:t>находящихся</w:t>
      </w:r>
      <w:r w:rsidRPr="003045D0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пунктах временного размещения</w:t>
      </w:r>
      <w:r w:rsidR="003045D0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C66216" w:rsidRPr="00B072E7" w:rsidRDefault="00F656CB" w:rsidP="00A424A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B072E7" w:rsidRPr="00B072E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072E7" w:rsidRPr="00B072E7">
        <w:rPr>
          <w:rFonts w:ascii="Times New Roman CYR" w:hAnsi="Times New Roman CYR" w:cs="Times New Roman CYR"/>
          <w:color w:val="000000"/>
          <w:sz w:val="28"/>
          <w:szCs w:val="28"/>
        </w:rPr>
        <w:t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</w:t>
      </w:r>
      <w:r w:rsidR="00B072E7" w:rsidRPr="00B072E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B072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</w:t>
      </w:r>
      <w:proofErr w:type="gramEnd"/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>сайте</w:t>
      </w:r>
      <w:proofErr w:type="gramEnd"/>
      <w:r w:rsidRPr="00B072E7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Темрюкский район в информационно-телекоммуникационной сети «Интернет».</w:t>
      </w:r>
    </w:p>
    <w:p w:rsidR="00826F52" w:rsidRPr="00FB55CA" w:rsidRDefault="00826F52" w:rsidP="003C1170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FB55CA"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 w:rsidRPr="00FB55CA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выполнением </w:t>
      </w:r>
      <w:r w:rsidR="00FB55CA" w:rsidRPr="00FB55CA">
        <w:rPr>
          <w:rFonts w:ascii="Times New Roman CYR" w:hAnsi="Times New Roman CYR" w:cs="Times New Roman CYR"/>
          <w:color w:val="000000"/>
          <w:sz w:val="28"/>
          <w:szCs w:val="28"/>
        </w:rPr>
        <w:t xml:space="preserve">настоящего </w:t>
      </w:r>
      <w:r w:rsidR="003C1170" w:rsidRPr="00FB55CA">
        <w:rPr>
          <w:rFonts w:ascii="Times New Roman CYR" w:hAnsi="Times New Roman CYR" w:cs="Times New Roman CYR"/>
          <w:color w:val="000000"/>
          <w:sz w:val="28"/>
          <w:szCs w:val="28"/>
        </w:rPr>
        <w:t>постановления</w:t>
      </w:r>
      <w:r w:rsidRPr="00FB55C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B55CA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 w:rsidRPr="00FB55CA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Темрюкский район Костюка И.И.</w:t>
      </w:r>
    </w:p>
    <w:p w:rsidR="00826F52" w:rsidRPr="00FB55CA" w:rsidRDefault="00B072E7" w:rsidP="00FB55C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C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C1170" w:rsidRPr="00FB55CA">
        <w:rPr>
          <w:rFonts w:ascii="Times New Roman" w:hAnsi="Times New Roman" w:cs="Times New Roman"/>
          <w:sz w:val="28"/>
          <w:szCs w:val="28"/>
        </w:rPr>
        <w:t>вступает в силу после его официального</w:t>
      </w:r>
      <w:r w:rsidR="00FF3B48" w:rsidRPr="00FB55CA">
        <w:rPr>
          <w:rFonts w:ascii="Times New Roman" w:hAnsi="Times New Roman" w:cs="Times New Roman"/>
          <w:sz w:val="28"/>
          <w:szCs w:val="28"/>
        </w:rPr>
        <w:t xml:space="preserve"> опубликования и распространяется на правоотношения, возникшие с 8 октября 2022 г</w:t>
      </w:r>
      <w:r w:rsidR="00826F52" w:rsidRPr="00FB55CA">
        <w:rPr>
          <w:rFonts w:ascii="Times New Roman" w:hAnsi="Times New Roman" w:cs="Times New Roman"/>
          <w:sz w:val="28"/>
          <w:szCs w:val="28"/>
        </w:rPr>
        <w:t>.</w:t>
      </w:r>
    </w:p>
    <w:p w:rsidR="00826F52" w:rsidRPr="00A424AE" w:rsidRDefault="00826F52" w:rsidP="00826F52">
      <w:pPr>
        <w:tabs>
          <w:tab w:val="left" w:pos="41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6F52" w:rsidRPr="00A424AE" w:rsidRDefault="00826F52" w:rsidP="00826F52">
      <w:pPr>
        <w:tabs>
          <w:tab w:val="left" w:pos="41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6F52" w:rsidRPr="00A424AE" w:rsidRDefault="00826F52" w:rsidP="00826F52">
      <w:pPr>
        <w:tabs>
          <w:tab w:val="left" w:pos="41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4A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424AE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826F52" w:rsidRPr="00A424AE" w:rsidRDefault="00826F52" w:rsidP="00826F52">
      <w:pPr>
        <w:tabs>
          <w:tab w:val="left" w:pos="41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4AE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</w:p>
    <w:p w:rsidR="00826F52" w:rsidRPr="00A424AE" w:rsidRDefault="00826F52" w:rsidP="00826F52">
      <w:pPr>
        <w:tabs>
          <w:tab w:val="left" w:pos="41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4AE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Д.С. </w:t>
      </w:r>
      <w:proofErr w:type="spellStart"/>
      <w:r w:rsidRPr="00A424AE">
        <w:rPr>
          <w:rFonts w:ascii="Times New Roman" w:hAnsi="Times New Roman" w:cs="Times New Roman"/>
          <w:sz w:val="28"/>
          <w:szCs w:val="28"/>
        </w:rPr>
        <w:t>Каратеев</w:t>
      </w:r>
      <w:proofErr w:type="spellEnd"/>
    </w:p>
    <w:p w:rsidR="00D13196" w:rsidRPr="00A30EE9" w:rsidRDefault="00D13196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yellow"/>
        </w:rPr>
      </w:pPr>
      <w:r w:rsidRPr="00A30EE9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yellow"/>
        </w:rPr>
        <w:br w:type="page"/>
      </w:r>
    </w:p>
    <w:p w:rsidR="00D13196" w:rsidRPr="00FF3B48" w:rsidRDefault="00D13196" w:rsidP="00D13196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B48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СОГЛАСОВАНИЯ</w:t>
      </w:r>
    </w:p>
    <w:p w:rsidR="00D13196" w:rsidRPr="00FF3B48" w:rsidRDefault="00D13196" w:rsidP="00D131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B48">
        <w:rPr>
          <w:rFonts w:ascii="Times New Roman" w:eastAsia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D13196" w:rsidRPr="00FF3B48" w:rsidRDefault="00D13196" w:rsidP="00D13196">
      <w:pPr>
        <w:tabs>
          <w:tab w:val="left" w:pos="82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B48">
        <w:rPr>
          <w:rFonts w:ascii="Times New Roman" w:eastAsia="Times New Roman" w:hAnsi="Times New Roman" w:cs="Times New Roman"/>
          <w:sz w:val="28"/>
          <w:szCs w:val="28"/>
        </w:rPr>
        <w:t>Темрюкский район</w:t>
      </w:r>
    </w:p>
    <w:p w:rsidR="00D13196" w:rsidRPr="00FF3B48" w:rsidRDefault="00D13196" w:rsidP="00D131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B48">
        <w:rPr>
          <w:rFonts w:ascii="Times New Roman" w:eastAsia="Times New Roman" w:hAnsi="Times New Roman" w:cs="Times New Roman"/>
          <w:sz w:val="28"/>
          <w:szCs w:val="28"/>
        </w:rPr>
        <w:t>от______________ №__________</w:t>
      </w:r>
    </w:p>
    <w:p w:rsidR="00D13196" w:rsidRPr="00FF3B48" w:rsidRDefault="00D13196" w:rsidP="00FF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B4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F3B48" w:rsidRPr="00FF3B48">
        <w:rPr>
          <w:rFonts w:ascii="Times New Roman CYR" w:hAnsi="Times New Roman CYR" w:cs="Times New Roman CYR"/>
          <w:color w:val="000000"/>
          <w:sz w:val="28"/>
          <w:szCs w:val="28"/>
        </w:rPr>
        <w:t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</w:t>
      </w:r>
      <w:r w:rsidRPr="00FF3B4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Заместителем главы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Темрюкский район                                                                                   И.И. Костюк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Составитель проекта:</w:t>
      </w:r>
    </w:p>
    <w:p w:rsidR="00D13196" w:rsidRPr="00FF3B48" w:rsidRDefault="00D13196" w:rsidP="00D1319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3B4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МКУ «Управление </w:t>
      </w:r>
    </w:p>
    <w:p w:rsidR="00D13196" w:rsidRPr="00FF3B48" w:rsidRDefault="00D13196" w:rsidP="00D1319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3B48">
        <w:rPr>
          <w:rFonts w:ascii="Times New Roman" w:eastAsia="Calibri" w:hAnsi="Times New Roman" w:cs="Times New Roman"/>
          <w:sz w:val="28"/>
          <w:szCs w:val="28"/>
          <w:lang w:eastAsia="ar-SA"/>
        </w:rPr>
        <w:t>по делам ГО и ЧС</w:t>
      </w:r>
    </w:p>
    <w:p w:rsidR="00D13196" w:rsidRPr="00FF3B48" w:rsidRDefault="00D13196" w:rsidP="00D1319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3B4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Темрюкского района»                                                                       А.В. </w:t>
      </w:r>
      <w:proofErr w:type="spellStart"/>
      <w:r w:rsidRPr="00FF3B48">
        <w:rPr>
          <w:rFonts w:ascii="Times New Roman" w:eastAsia="Calibri" w:hAnsi="Times New Roman" w:cs="Times New Roman"/>
          <w:sz w:val="28"/>
          <w:szCs w:val="28"/>
          <w:lang w:eastAsia="ar-SA"/>
        </w:rPr>
        <w:t>Сорокотяга</w:t>
      </w:r>
      <w:proofErr w:type="spellEnd"/>
    </w:p>
    <w:p w:rsidR="00D13196" w:rsidRPr="00A30EE9" w:rsidRDefault="00D13196" w:rsidP="00D1319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13196" w:rsidRPr="00FF3B48" w:rsidRDefault="00D13196" w:rsidP="00D1319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Проект согласован: 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Темрюкский район                                                                                  М.М. Погиба</w:t>
      </w:r>
    </w:p>
    <w:p w:rsidR="00D13196" w:rsidRPr="00A30EE9" w:rsidRDefault="00D13196" w:rsidP="00D1319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F3B48" w:rsidRPr="00FF3B48" w:rsidRDefault="00FF3B48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F3B48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 обязанности </w:t>
      </w:r>
    </w:p>
    <w:p w:rsidR="00D13196" w:rsidRPr="00FF3B48" w:rsidRDefault="00FF3B48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заместителя </w:t>
      </w:r>
      <w:r w:rsidR="00D13196" w:rsidRPr="00FF3B48">
        <w:rPr>
          <w:rFonts w:ascii="Times New Roman" w:eastAsia="Calibri" w:hAnsi="Times New Roman" w:cs="Times New Roman"/>
          <w:sz w:val="28"/>
          <w:szCs w:val="28"/>
        </w:rPr>
        <w:t>главы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D13196" w:rsidRPr="00FF3B48" w:rsidRDefault="00D13196" w:rsidP="00FF3B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     </w:t>
      </w:r>
      <w:r w:rsidR="00AB16B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F3B48" w:rsidRPr="00FF3B48">
        <w:rPr>
          <w:rFonts w:ascii="Times New Roman" w:eastAsia="Calibri" w:hAnsi="Times New Roman" w:cs="Times New Roman"/>
          <w:sz w:val="28"/>
          <w:szCs w:val="28"/>
        </w:rPr>
        <w:t>Р.Б.</w:t>
      </w: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B48" w:rsidRPr="00FF3B48">
        <w:rPr>
          <w:rFonts w:ascii="Times New Roman" w:eastAsia="Calibri" w:hAnsi="Times New Roman" w:cs="Times New Roman"/>
          <w:sz w:val="28"/>
          <w:szCs w:val="28"/>
        </w:rPr>
        <w:t>Волков</w:t>
      </w:r>
    </w:p>
    <w:p w:rsidR="00AB16BB" w:rsidRPr="00FF3B48" w:rsidRDefault="00AB16BB" w:rsidP="00FF3B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           С.И. </w:t>
      </w:r>
      <w:proofErr w:type="spellStart"/>
      <w:r w:rsidRPr="00FF3B48">
        <w:rPr>
          <w:rFonts w:ascii="Times New Roman" w:eastAsia="Calibri" w:hAnsi="Times New Roman" w:cs="Times New Roman"/>
          <w:sz w:val="28"/>
          <w:szCs w:val="28"/>
        </w:rPr>
        <w:t>Лулудов</w:t>
      </w:r>
      <w:proofErr w:type="spellEnd"/>
    </w:p>
    <w:p w:rsidR="00D13196" w:rsidRPr="00A30EE9" w:rsidRDefault="00D13196" w:rsidP="00D1319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OLE_LINK3"/>
      <w:bookmarkStart w:id="1" w:name="OLE_LINK4"/>
      <w:r w:rsidRPr="00FF3B48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</w:t>
      </w:r>
      <w:bookmarkEnd w:id="0"/>
      <w:bookmarkEnd w:id="1"/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       С.А. Мануйлова</w:t>
      </w:r>
    </w:p>
    <w:p w:rsidR="00D13196" w:rsidRDefault="00D13196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F3B48" w:rsidRDefault="00FF3B48" w:rsidP="00D131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A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</w:p>
    <w:p w:rsidR="00FF3B48" w:rsidRPr="00FF3B48" w:rsidRDefault="00FF3B48" w:rsidP="00D131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потребительской сферы рынка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AB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С.В. </w:t>
      </w:r>
      <w:r w:rsidRPr="00A42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Прокопов</w:t>
      </w:r>
    </w:p>
    <w:p w:rsidR="00FF3B48" w:rsidRPr="00A30EE9" w:rsidRDefault="00FF3B48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F3B48" w:rsidRPr="00FF3B48" w:rsidRDefault="00FF3B48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F3B48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 обязанности</w:t>
      </w:r>
    </w:p>
    <w:p w:rsidR="00D13196" w:rsidRDefault="00FF3B48" w:rsidP="00D131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B48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D13196" w:rsidRPr="00FF3B48">
        <w:rPr>
          <w:rFonts w:ascii="Times New Roman" w:eastAsia="Calibri" w:hAnsi="Times New Roman" w:cs="Times New Roman"/>
          <w:sz w:val="28"/>
          <w:szCs w:val="28"/>
        </w:rPr>
        <w:t xml:space="preserve">правового управления                                                    </w:t>
      </w:r>
      <w:r w:rsidRPr="00FF3B48">
        <w:rPr>
          <w:rFonts w:ascii="Times New Roman" w:eastAsia="Calibri" w:hAnsi="Times New Roman" w:cs="Times New Roman"/>
          <w:sz w:val="28"/>
          <w:szCs w:val="28"/>
        </w:rPr>
        <w:t>О.В. Пастернак</w:t>
      </w:r>
    </w:p>
    <w:p w:rsidR="00FF3B48" w:rsidRDefault="00FF3B48" w:rsidP="00FF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B16BB" w:rsidRDefault="00AB16BB" w:rsidP="00FF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F3B48" w:rsidRDefault="00FF3B48" w:rsidP="00FF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Начальник </w:t>
      </w:r>
      <w:r w:rsidRPr="00FF3B48">
        <w:rPr>
          <w:rFonts w:ascii="Times New Roman CYR" w:hAnsi="Times New Roman CYR" w:cs="Times New Roman CYR"/>
          <w:color w:val="000000"/>
          <w:sz w:val="28"/>
          <w:szCs w:val="28"/>
        </w:rPr>
        <w:t>управлени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FF3B48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</w:t>
      </w:r>
      <w:proofErr w:type="gramStart"/>
      <w:r w:rsidRPr="00FF3B48">
        <w:rPr>
          <w:rFonts w:ascii="Times New Roman CYR" w:hAnsi="Times New Roman CYR" w:cs="Times New Roman CYR"/>
          <w:color w:val="000000"/>
          <w:sz w:val="28"/>
          <w:szCs w:val="28"/>
        </w:rPr>
        <w:t>санаторно-курортному</w:t>
      </w:r>
      <w:proofErr w:type="gramEnd"/>
    </w:p>
    <w:p w:rsidR="00FF3B48" w:rsidRPr="00FF3B48" w:rsidRDefault="00FF3B48" w:rsidP="00FF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F3B48">
        <w:rPr>
          <w:rFonts w:ascii="Times New Roman CYR" w:hAnsi="Times New Roman CYR" w:cs="Times New Roman CYR"/>
          <w:color w:val="000000"/>
          <w:sz w:val="28"/>
          <w:szCs w:val="28"/>
        </w:rPr>
        <w:t>комплексу и туризму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</w:t>
      </w:r>
      <w:r w:rsidR="00AB16BB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Е.С. </w:t>
      </w:r>
      <w:proofErr w:type="spellStart"/>
      <w:r w:rsidRPr="00FF3B48">
        <w:rPr>
          <w:rFonts w:ascii="Times New Roman CYR" w:hAnsi="Times New Roman CYR" w:cs="Times New Roman CYR"/>
          <w:color w:val="000000"/>
          <w:sz w:val="28"/>
          <w:szCs w:val="28"/>
        </w:rPr>
        <w:t>Никиташ</w:t>
      </w:r>
      <w:proofErr w:type="spellEnd"/>
    </w:p>
    <w:p w:rsidR="00D13196" w:rsidRPr="00FF3B48" w:rsidRDefault="00D13196" w:rsidP="00D13196">
      <w:pPr>
        <w:tabs>
          <w:tab w:val="left" w:pos="9356"/>
          <w:tab w:val="left" w:pos="9498"/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48">
        <w:rPr>
          <w:rFonts w:ascii="Times New Roman" w:eastAsia="Times New Roman" w:hAnsi="Times New Roman" w:cs="Times New Roman"/>
          <w:sz w:val="28"/>
          <w:szCs w:val="28"/>
        </w:rPr>
        <w:t>Начальник управления</w:t>
      </w:r>
    </w:p>
    <w:p w:rsidR="00D13196" w:rsidRPr="00FF3B48" w:rsidRDefault="00D13196" w:rsidP="00D131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48">
        <w:rPr>
          <w:rFonts w:ascii="Times New Roman" w:eastAsia="Times New Roman" w:hAnsi="Times New Roman" w:cs="Times New Roman"/>
          <w:sz w:val="28"/>
          <w:szCs w:val="28"/>
        </w:rPr>
        <w:t xml:space="preserve">делопроизводства                                                                                    Л.В. </w:t>
      </w:r>
      <w:proofErr w:type="spellStart"/>
      <w:r w:rsidRPr="00FF3B48">
        <w:rPr>
          <w:rFonts w:ascii="Times New Roman" w:eastAsia="Times New Roman" w:hAnsi="Times New Roman" w:cs="Times New Roman"/>
          <w:sz w:val="28"/>
          <w:szCs w:val="28"/>
        </w:rPr>
        <w:t>Стадник</w:t>
      </w:r>
      <w:proofErr w:type="spellEnd"/>
    </w:p>
    <w:p w:rsidR="00D13196" w:rsidRPr="00A30EE9" w:rsidRDefault="00D13196" w:rsidP="00D13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30EE9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D13196" w:rsidRPr="008849C9" w:rsidRDefault="00D13196" w:rsidP="00D13196">
      <w:pPr>
        <w:widowControl w:val="0"/>
        <w:tabs>
          <w:tab w:val="left" w:pos="426"/>
          <w:tab w:val="center" w:pos="4819"/>
          <w:tab w:val="left" w:pos="581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37B8C" wp14:editId="3827B3A7">
                <wp:simplePos x="0" y="0"/>
                <wp:positionH relativeFrom="column">
                  <wp:posOffset>2952115</wp:posOffset>
                </wp:positionH>
                <wp:positionV relativeFrom="paragraph">
                  <wp:posOffset>-381635</wp:posOffset>
                </wp:positionV>
                <wp:extent cx="298450" cy="27305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2.45pt;margin-top:-30.05pt;width:23.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" fillcolor="white [3212]" strokecolor="white [3212]" strokeweight="2pt"/>
            </w:pict>
          </mc:Fallback>
        </mc:AlternateContent>
      </w:r>
      <w:r w:rsidRPr="00884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ЗАЯВКА</w:t>
      </w:r>
    </w:p>
    <w:p w:rsidR="00D13196" w:rsidRPr="008849C9" w:rsidRDefault="00D13196" w:rsidP="00D1319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 xml:space="preserve">К </w:t>
      </w:r>
      <w:r w:rsidRPr="008849C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ПОСТАНОВЛЕНИЮ</w:t>
      </w:r>
    </w:p>
    <w:p w:rsidR="00D13196" w:rsidRPr="008849C9" w:rsidRDefault="00D13196" w:rsidP="00D1319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от______________№___________</w:t>
      </w:r>
    </w:p>
    <w:p w:rsidR="00D13196" w:rsidRPr="008849C9" w:rsidRDefault="00D13196" w:rsidP="00D1319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D13196" w:rsidRPr="008849C9" w:rsidRDefault="00D13196" w:rsidP="00D13196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Наименование постановления:</w:t>
      </w:r>
    </w:p>
    <w:p w:rsidR="00FF3B48" w:rsidRPr="008849C9" w:rsidRDefault="00FF3B48" w:rsidP="00FF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49C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849C9">
        <w:rPr>
          <w:rFonts w:ascii="Times New Roman CYR" w:hAnsi="Times New Roman CYR" w:cs="Times New Roman CYR"/>
          <w:color w:val="000000"/>
          <w:sz w:val="28"/>
          <w:szCs w:val="28"/>
        </w:rPr>
        <w:t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</w:t>
      </w:r>
      <w:r w:rsidRPr="008849C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D13196" w:rsidRPr="008849C9" w:rsidRDefault="00D13196" w:rsidP="00D13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3196" w:rsidRPr="008849C9" w:rsidRDefault="00D13196" w:rsidP="00D13196">
      <w:pPr>
        <w:pStyle w:val="ConsPlusTitle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Проект внесен:</w:t>
      </w:r>
    </w:p>
    <w:p w:rsidR="00D13196" w:rsidRPr="008849C9" w:rsidRDefault="00D13196" w:rsidP="00D13196">
      <w:pPr>
        <w:pStyle w:val="ConsPlusTitle"/>
        <w:contextualSpacing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bidi="ru-RU"/>
        </w:rPr>
        <w:t>заместителем главы муниципального образования Темрюкский район</w:t>
      </w:r>
      <w:r w:rsidRPr="008849C9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bidi="ru-RU"/>
        </w:rPr>
        <w:br/>
        <w:t>И.И. Костюком</w:t>
      </w:r>
    </w:p>
    <w:p w:rsidR="00D13196" w:rsidRPr="008849C9" w:rsidRDefault="00D13196" w:rsidP="00D1319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bookmarkStart w:id="2" w:name="_GoBack"/>
      <w:bookmarkEnd w:id="2"/>
    </w:p>
    <w:p w:rsidR="00D13196" w:rsidRPr="008849C9" w:rsidRDefault="00D13196" w:rsidP="00D1319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Постановление разослать</w:t>
      </w: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:</w:t>
      </w:r>
    </w:p>
    <w:p w:rsidR="00D13196" w:rsidRPr="008849C9" w:rsidRDefault="00D13196" w:rsidP="008849C9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1. МКУ «Управление по делам ГО и ЧС Темрюкского района»     </w:t>
      </w:r>
      <w:r w:rsidR="008849C9"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 </w:t>
      </w: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2 экз.</w:t>
      </w:r>
    </w:p>
    <w:p w:rsidR="00D13196" w:rsidRPr="008849C9" w:rsidRDefault="00D13196" w:rsidP="008849C9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2. Прокуратуре Темрюкского района                                                </w:t>
      </w:r>
      <w:r w:rsidR="008849C9"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 1 экз.</w:t>
      </w:r>
    </w:p>
    <w:p w:rsidR="00D13196" w:rsidRPr="008849C9" w:rsidRDefault="00D13196" w:rsidP="008849C9">
      <w:pPr>
        <w:widowControl w:val="0"/>
        <w:tabs>
          <w:tab w:val="left" w:pos="426"/>
          <w:tab w:val="left" w:pos="709"/>
          <w:tab w:val="left" w:pos="8865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3. Управлению делопроизводства                                                       </w:t>
      </w:r>
      <w:r w:rsidR="008849C9"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1 экз.</w:t>
      </w:r>
    </w:p>
    <w:p w:rsidR="00D13196" w:rsidRPr="008849C9" w:rsidRDefault="00D13196" w:rsidP="008849C9">
      <w:pPr>
        <w:widowControl w:val="0"/>
        <w:tabs>
          <w:tab w:val="left" w:pos="426"/>
          <w:tab w:val="left" w:pos="709"/>
          <w:tab w:val="left" w:pos="8865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4. </w:t>
      </w:r>
      <w:r w:rsidRPr="008849C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Отделу информатизации и взаимодействия со СМИ                 </w:t>
      </w:r>
      <w:r w:rsidR="008849C9" w:rsidRPr="008849C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8849C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="008849C9" w:rsidRPr="008849C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8849C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1 экз.</w:t>
      </w:r>
    </w:p>
    <w:p w:rsidR="00D13196" w:rsidRPr="008849C9" w:rsidRDefault="00D13196" w:rsidP="00D13196">
      <w:pPr>
        <w:widowControl w:val="0"/>
        <w:tabs>
          <w:tab w:val="left" w:pos="8685"/>
          <w:tab w:val="left" w:pos="89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D13196" w:rsidRPr="008849C9" w:rsidRDefault="00D13196" w:rsidP="00D13196">
      <w:pPr>
        <w:widowControl w:val="0"/>
        <w:tabs>
          <w:tab w:val="left" w:pos="8685"/>
          <w:tab w:val="left" w:pos="89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D13196" w:rsidRPr="008849C9" w:rsidRDefault="00D13196" w:rsidP="00D1319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Начальник МКУ «Управление по делам</w:t>
      </w:r>
    </w:p>
    <w:p w:rsidR="00D13196" w:rsidRPr="00975483" w:rsidRDefault="00D13196" w:rsidP="00D1319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ГО и ЧС Темрюкского района»                                                        А.В. </w:t>
      </w:r>
      <w:proofErr w:type="spellStart"/>
      <w:r w:rsidRPr="008849C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Сорокотяга</w:t>
      </w:r>
      <w:proofErr w:type="spellEnd"/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Pr="00764F72" w:rsidRDefault="00D13196" w:rsidP="00D13196">
      <w:pPr>
        <w:pStyle w:val="ConsPlusNormal"/>
        <w:jc w:val="right"/>
        <w:outlineLvl w:val="0"/>
      </w:pPr>
    </w:p>
    <w:p w:rsidR="00D13196" w:rsidRDefault="00D13196" w:rsidP="00D13196"/>
    <w:p w:rsidR="00E66EC0" w:rsidRDefault="00E66EC0" w:rsidP="00D1319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E66EC0" w:rsidSect="006666D7">
      <w:headerReference w:type="default" r:id="rId10"/>
      <w:pgSz w:w="11907" w:h="16839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3E" w:rsidRDefault="00025D3E" w:rsidP="00BD2244">
      <w:pPr>
        <w:spacing w:after="0" w:line="240" w:lineRule="auto"/>
      </w:pPr>
      <w:r>
        <w:separator/>
      </w:r>
    </w:p>
  </w:endnote>
  <w:endnote w:type="continuationSeparator" w:id="0">
    <w:p w:rsidR="00025D3E" w:rsidRDefault="00025D3E" w:rsidP="00BD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3E" w:rsidRDefault="00025D3E" w:rsidP="00BD2244">
      <w:pPr>
        <w:spacing w:after="0" w:line="240" w:lineRule="auto"/>
      </w:pPr>
      <w:r>
        <w:separator/>
      </w:r>
    </w:p>
  </w:footnote>
  <w:footnote w:type="continuationSeparator" w:id="0">
    <w:p w:rsidR="00025D3E" w:rsidRDefault="00025D3E" w:rsidP="00BD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702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2244" w:rsidRPr="00BD2244" w:rsidRDefault="00BD224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2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22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2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185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D22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2244" w:rsidRDefault="00BD22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5DA"/>
    <w:multiLevelType w:val="hybridMultilevel"/>
    <w:tmpl w:val="71240894"/>
    <w:lvl w:ilvl="0" w:tplc="6B0666B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EC2C18"/>
    <w:multiLevelType w:val="hybridMultilevel"/>
    <w:tmpl w:val="B5249BD4"/>
    <w:lvl w:ilvl="0" w:tplc="6B066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F433E"/>
    <w:multiLevelType w:val="hybridMultilevel"/>
    <w:tmpl w:val="B4AEE8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5C40AF"/>
    <w:multiLevelType w:val="hybridMultilevel"/>
    <w:tmpl w:val="5470BB20"/>
    <w:lvl w:ilvl="0" w:tplc="6B0666B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0B49B8"/>
    <w:multiLevelType w:val="hybridMultilevel"/>
    <w:tmpl w:val="B6CA1B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874744"/>
    <w:multiLevelType w:val="hybridMultilevel"/>
    <w:tmpl w:val="64A227CE"/>
    <w:lvl w:ilvl="0" w:tplc="6B0666B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6F6458"/>
    <w:multiLevelType w:val="hybridMultilevel"/>
    <w:tmpl w:val="BE64BC64"/>
    <w:lvl w:ilvl="0" w:tplc="0419000F">
      <w:start w:val="1"/>
      <w:numFmt w:val="decimal"/>
      <w:lvlText w:val="%1."/>
      <w:lvlJc w:val="left"/>
      <w:pPr>
        <w:ind w:left="80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C1357"/>
    <w:multiLevelType w:val="hybridMultilevel"/>
    <w:tmpl w:val="23F6FB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5AF7DB5"/>
    <w:multiLevelType w:val="hybridMultilevel"/>
    <w:tmpl w:val="549C57F6"/>
    <w:lvl w:ilvl="0" w:tplc="6B0666B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1140CE"/>
    <w:multiLevelType w:val="hybridMultilevel"/>
    <w:tmpl w:val="3CC850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56"/>
    <w:rsid w:val="00025D3E"/>
    <w:rsid w:val="00074748"/>
    <w:rsid w:val="000F61A2"/>
    <w:rsid w:val="001266B8"/>
    <w:rsid w:val="00144ADD"/>
    <w:rsid w:val="001502DD"/>
    <w:rsid w:val="00190C00"/>
    <w:rsid w:val="00200B60"/>
    <w:rsid w:val="00240C7C"/>
    <w:rsid w:val="003045D0"/>
    <w:rsid w:val="003767D1"/>
    <w:rsid w:val="003C1170"/>
    <w:rsid w:val="00451DF8"/>
    <w:rsid w:val="00495CFC"/>
    <w:rsid w:val="00510835"/>
    <w:rsid w:val="005504E4"/>
    <w:rsid w:val="00567FEB"/>
    <w:rsid w:val="00596AC3"/>
    <w:rsid w:val="005D5111"/>
    <w:rsid w:val="00605FD2"/>
    <w:rsid w:val="00631256"/>
    <w:rsid w:val="00654447"/>
    <w:rsid w:val="006666D7"/>
    <w:rsid w:val="0068574E"/>
    <w:rsid w:val="006C4002"/>
    <w:rsid w:val="00706013"/>
    <w:rsid w:val="00724ED8"/>
    <w:rsid w:val="007D7BF3"/>
    <w:rsid w:val="00826F52"/>
    <w:rsid w:val="00836A16"/>
    <w:rsid w:val="0084124F"/>
    <w:rsid w:val="00841857"/>
    <w:rsid w:val="008849C9"/>
    <w:rsid w:val="008A05A2"/>
    <w:rsid w:val="008C426D"/>
    <w:rsid w:val="008F73E4"/>
    <w:rsid w:val="009301E3"/>
    <w:rsid w:val="0094381F"/>
    <w:rsid w:val="00954D9B"/>
    <w:rsid w:val="009650B8"/>
    <w:rsid w:val="00A30EE9"/>
    <w:rsid w:val="00A424AE"/>
    <w:rsid w:val="00A50D4E"/>
    <w:rsid w:val="00A63C05"/>
    <w:rsid w:val="00AB16BB"/>
    <w:rsid w:val="00B072E7"/>
    <w:rsid w:val="00B10313"/>
    <w:rsid w:val="00B67667"/>
    <w:rsid w:val="00B8564C"/>
    <w:rsid w:val="00BC63D0"/>
    <w:rsid w:val="00BD1F9C"/>
    <w:rsid w:val="00BD2244"/>
    <w:rsid w:val="00C26585"/>
    <w:rsid w:val="00C66216"/>
    <w:rsid w:val="00C90BB0"/>
    <w:rsid w:val="00D13196"/>
    <w:rsid w:val="00D951B9"/>
    <w:rsid w:val="00E51381"/>
    <w:rsid w:val="00E66EC0"/>
    <w:rsid w:val="00E7228A"/>
    <w:rsid w:val="00E8458F"/>
    <w:rsid w:val="00EA0E34"/>
    <w:rsid w:val="00EE3481"/>
    <w:rsid w:val="00F1090E"/>
    <w:rsid w:val="00F656CB"/>
    <w:rsid w:val="00FB55CA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400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0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2"/>
    <w:rsid w:val="006C400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4002"/>
    <w:pPr>
      <w:widowControl w:val="0"/>
      <w:shd w:val="clear" w:color="auto" w:fill="FFFFFF"/>
      <w:spacing w:before="280" w:after="280" w:line="288" w:lineRule="exact"/>
      <w:ind w:hanging="460"/>
      <w:jc w:val="center"/>
    </w:pPr>
    <w:rPr>
      <w:sz w:val="26"/>
      <w:szCs w:val="26"/>
    </w:rPr>
  </w:style>
  <w:style w:type="character" w:styleId="a3">
    <w:name w:val="Hyperlink"/>
    <w:uiPriority w:val="99"/>
    <w:semiHidden/>
    <w:unhideWhenUsed/>
    <w:rsid w:val="00836A16"/>
    <w:rPr>
      <w:color w:val="0000FF"/>
      <w:u w:val="single"/>
    </w:rPr>
  </w:style>
  <w:style w:type="paragraph" w:customStyle="1" w:styleId="ConsPlusNormal">
    <w:name w:val="ConsPlusNormal"/>
    <w:rsid w:val="00D13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3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2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2244"/>
  </w:style>
  <w:style w:type="paragraph" w:styleId="a6">
    <w:name w:val="footer"/>
    <w:basedOn w:val="a"/>
    <w:link w:val="a7"/>
    <w:uiPriority w:val="99"/>
    <w:unhideWhenUsed/>
    <w:rsid w:val="00BD2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2244"/>
  </w:style>
  <w:style w:type="paragraph" w:styleId="a8">
    <w:name w:val="List Paragraph"/>
    <w:basedOn w:val="a"/>
    <w:uiPriority w:val="34"/>
    <w:qFormat/>
    <w:rsid w:val="00A63C0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400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0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2"/>
    <w:rsid w:val="006C400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4002"/>
    <w:pPr>
      <w:widowControl w:val="0"/>
      <w:shd w:val="clear" w:color="auto" w:fill="FFFFFF"/>
      <w:spacing w:before="280" w:after="280" w:line="288" w:lineRule="exact"/>
      <w:ind w:hanging="460"/>
      <w:jc w:val="center"/>
    </w:pPr>
    <w:rPr>
      <w:sz w:val="26"/>
      <w:szCs w:val="26"/>
    </w:rPr>
  </w:style>
  <w:style w:type="character" w:styleId="a3">
    <w:name w:val="Hyperlink"/>
    <w:uiPriority w:val="99"/>
    <w:semiHidden/>
    <w:unhideWhenUsed/>
    <w:rsid w:val="00836A16"/>
    <w:rPr>
      <w:color w:val="0000FF"/>
      <w:u w:val="single"/>
    </w:rPr>
  </w:style>
  <w:style w:type="paragraph" w:customStyle="1" w:styleId="ConsPlusNormal">
    <w:name w:val="ConsPlusNormal"/>
    <w:rsid w:val="00D13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3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2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2244"/>
  </w:style>
  <w:style w:type="paragraph" w:styleId="a6">
    <w:name w:val="footer"/>
    <w:basedOn w:val="a"/>
    <w:link w:val="a7"/>
    <w:uiPriority w:val="99"/>
    <w:unhideWhenUsed/>
    <w:rsid w:val="00BD2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2244"/>
  </w:style>
  <w:style w:type="paragraph" w:styleId="a8">
    <w:name w:val="List Paragraph"/>
    <w:basedOn w:val="a"/>
    <w:uiPriority w:val="34"/>
    <w:qFormat/>
    <w:rsid w:val="00A63C0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ryuk.ru/administratsiya/upravlenie-zhilishchno-kommunalnogo-khozyaystva-okhrany-okruzhayushchey-sredy-transporta-svyazi-i-d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mryuk.ru/administratsiya/upravlenie-zhilishchno-kommunalnogo-khozyaystva-okhrany-okruzhayushchey-sredy-transporta-svyazi-i-d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Go_I_4S</dc:creator>
  <cp:lastModifiedBy>Stukalova Viktorija Ivanovna</cp:lastModifiedBy>
  <cp:revision>26</cp:revision>
  <cp:lastPrinted>2022-10-09T14:38:00Z</cp:lastPrinted>
  <dcterms:created xsi:type="dcterms:W3CDTF">2022-10-09T09:58:00Z</dcterms:created>
  <dcterms:modified xsi:type="dcterms:W3CDTF">2022-10-09T14:38:00Z</dcterms:modified>
</cp:coreProperties>
</file>