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E1" w:rsidRPr="00554532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Pr="00554532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Pr="00554532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Pr="00554532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Pr="00554532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Pr="00554532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Pr="00554532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Pr="00554532" w:rsidRDefault="00A1343F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Pr="00554532" w:rsidRDefault="00CC4673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Pr="00554532" w:rsidRDefault="00CC4673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Pr="00554532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554532" w:rsidRDefault="00241AF0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4532">
        <w:rPr>
          <w:rFonts w:ascii="Times New Roman" w:hAnsi="Times New Roman" w:cs="Times New Roman"/>
          <w:b/>
          <w:sz w:val="28"/>
          <w:szCs w:val="28"/>
        </w:rPr>
        <w:t xml:space="preserve">О введении режима </w:t>
      </w:r>
      <w:r w:rsidRPr="005545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функционирования </w:t>
      </w:r>
      <w:r w:rsidRPr="00554532">
        <w:rPr>
          <w:rFonts w:ascii="Times New Roman" w:hAnsi="Times New Roman" w:cs="Times New Roman"/>
          <w:b/>
          <w:sz w:val="28"/>
          <w:szCs w:val="28"/>
        </w:rPr>
        <w:t xml:space="preserve">«Повышенная готовность» </w:t>
      </w:r>
      <w:r w:rsidRPr="00554532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для </w:t>
      </w:r>
      <w:r w:rsidRPr="00554532">
        <w:rPr>
          <w:rFonts w:ascii="Times New Roman" w:hAnsi="Times New Roman" w:cs="Times New Roman"/>
          <w:b/>
          <w:sz w:val="28"/>
          <w:szCs w:val="28"/>
        </w:rPr>
        <w:t xml:space="preserve">органов управления, сил и средств Темрюкского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 w:rsidRPr="00554532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r w:rsidRPr="00554532">
        <w:rPr>
          <w:rFonts w:ascii="Times New Roman" w:hAnsi="Times New Roman" w:cs="Times New Roman"/>
          <w:b/>
          <w:sz w:val="28"/>
          <w:szCs w:val="28"/>
        </w:rPr>
        <w:t xml:space="preserve"> Темрюкского района</w:t>
      </w:r>
      <w:r w:rsidR="00D43AC8" w:rsidRPr="005545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A5539" w:rsidRPr="00554532" w:rsidRDefault="003A5539" w:rsidP="00A52F65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554532" w:rsidRDefault="003A5539" w:rsidP="00A52F65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2A62" w:rsidRPr="00554532" w:rsidRDefault="00241AF0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532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21 декабря 1994 г. № 68-ФЗ «О защите населения и территории от чрезвычайных ситуаций природного и техногенного характера»,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30 декабря 2003 г.       № 794 «О единой государственной системе предупреждения и ликвидации чрезвычайных ситуаций», Законом Краснодарского края</w:t>
      </w:r>
      <w:proofErr w:type="gramEnd"/>
      <w:r w:rsidRPr="00554532">
        <w:rPr>
          <w:rFonts w:ascii="Times New Roman" w:hAnsi="Times New Roman" w:cs="Times New Roman"/>
          <w:sz w:val="28"/>
          <w:szCs w:val="28"/>
        </w:rPr>
        <w:t xml:space="preserve"> от 13 июля 1998 г.         № 135-КЗ «О защите населения и территорий Краснодарского края от чрезвычайных ситуаций природного и техногенного характера», Уставом муниципального образования Темрюкский район, руководствуясь </w:t>
      </w:r>
      <w:r w:rsidR="00646D01">
        <w:rPr>
          <w:rFonts w:ascii="Times New Roman" w:hAnsi="Times New Roman" w:cs="Times New Roman"/>
          <w:sz w:val="28"/>
          <w:szCs w:val="28"/>
        </w:rPr>
        <w:t>письмо</w:t>
      </w:r>
      <w:r w:rsidR="008D6FEB">
        <w:rPr>
          <w:rFonts w:ascii="Times New Roman" w:hAnsi="Times New Roman" w:cs="Times New Roman"/>
          <w:sz w:val="28"/>
          <w:szCs w:val="28"/>
        </w:rPr>
        <w:t>м</w:t>
      </w:r>
      <w:r w:rsidR="00646D01">
        <w:rPr>
          <w:rFonts w:ascii="Times New Roman" w:hAnsi="Times New Roman" w:cs="Times New Roman"/>
          <w:sz w:val="28"/>
          <w:szCs w:val="28"/>
        </w:rPr>
        <w:t xml:space="preserve"> </w:t>
      </w:r>
      <w:r w:rsidR="00893D15">
        <w:rPr>
          <w:rFonts w:ascii="Times New Roman" w:hAnsi="Times New Roman" w:cs="Times New Roman"/>
          <w:sz w:val="28"/>
          <w:szCs w:val="28"/>
        </w:rPr>
        <w:t xml:space="preserve">Главного управления МЧС России по </w:t>
      </w:r>
      <w:r w:rsidR="00C122D6">
        <w:rPr>
          <w:rFonts w:ascii="Times New Roman" w:hAnsi="Times New Roman" w:cs="Times New Roman"/>
          <w:sz w:val="28"/>
          <w:szCs w:val="28"/>
        </w:rPr>
        <w:t>К</w:t>
      </w:r>
      <w:r w:rsidR="00893D15">
        <w:rPr>
          <w:rFonts w:ascii="Times New Roman" w:hAnsi="Times New Roman" w:cs="Times New Roman"/>
          <w:sz w:val="28"/>
          <w:szCs w:val="28"/>
        </w:rPr>
        <w:t>раснодарскому краю от 09</w:t>
      </w:r>
      <w:r w:rsidR="00C122D6">
        <w:rPr>
          <w:rFonts w:ascii="Times New Roman" w:hAnsi="Times New Roman" w:cs="Times New Roman"/>
          <w:sz w:val="28"/>
          <w:szCs w:val="28"/>
        </w:rPr>
        <w:t xml:space="preserve"> июля </w:t>
      </w:r>
      <w:r w:rsidR="00893D15">
        <w:rPr>
          <w:rFonts w:ascii="Times New Roman" w:hAnsi="Times New Roman" w:cs="Times New Roman"/>
          <w:sz w:val="28"/>
          <w:szCs w:val="28"/>
        </w:rPr>
        <w:t>2025</w:t>
      </w:r>
      <w:r w:rsidR="00C122D6">
        <w:rPr>
          <w:rFonts w:ascii="Times New Roman" w:hAnsi="Times New Roman" w:cs="Times New Roman"/>
          <w:sz w:val="28"/>
          <w:szCs w:val="28"/>
        </w:rPr>
        <w:t xml:space="preserve"> г.</w:t>
      </w:r>
      <w:r w:rsidR="008D6FE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93D15">
        <w:rPr>
          <w:rFonts w:ascii="Times New Roman" w:hAnsi="Times New Roman" w:cs="Times New Roman"/>
          <w:sz w:val="28"/>
          <w:szCs w:val="28"/>
        </w:rPr>
        <w:t xml:space="preserve"> № ИВ-206-17-3-6-276,</w:t>
      </w:r>
      <w:r w:rsidRPr="00554532">
        <w:rPr>
          <w:rFonts w:ascii="Times New Roman" w:hAnsi="Times New Roman" w:cs="Times New Roman"/>
          <w:sz w:val="28"/>
          <w:szCs w:val="28"/>
        </w:rPr>
        <w:t xml:space="preserve"> </w:t>
      </w:r>
      <w:r w:rsidR="005B71D1">
        <w:rPr>
          <w:rFonts w:ascii="Times New Roman" w:hAnsi="Times New Roman" w:cs="Times New Roman"/>
          <w:sz w:val="28"/>
          <w:szCs w:val="28"/>
        </w:rPr>
        <w:t>решением комиссии по чрезвычайным ситуациям и пожарной безопасности Темрюкског</w:t>
      </w:r>
      <w:r w:rsidR="00865816">
        <w:rPr>
          <w:rFonts w:ascii="Times New Roman" w:hAnsi="Times New Roman" w:cs="Times New Roman"/>
          <w:sz w:val="28"/>
          <w:szCs w:val="28"/>
        </w:rPr>
        <w:t>о района от 11 июля 2025 г. № 15,</w:t>
      </w:r>
      <w:r w:rsidR="005B71D1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5545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54532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B0E70" w:rsidRPr="00554532" w:rsidRDefault="00514FB0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532">
        <w:rPr>
          <w:rFonts w:ascii="Times New Roman" w:hAnsi="Times New Roman"/>
          <w:sz w:val="28"/>
          <w:szCs w:val="28"/>
        </w:rPr>
        <w:t xml:space="preserve">1. </w:t>
      </w:r>
      <w:r w:rsidR="00BB0E70" w:rsidRPr="00554532">
        <w:rPr>
          <w:rFonts w:ascii="Times New Roman" w:hAnsi="Times New Roman"/>
          <w:sz w:val="28"/>
          <w:szCs w:val="28"/>
        </w:rPr>
        <w:t xml:space="preserve">С </w:t>
      </w:r>
      <w:r w:rsidR="00ED494B" w:rsidRPr="00554532">
        <w:rPr>
          <w:rFonts w:ascii="Times New Roman" w:hAnsi="Times New Roman"/>
          <w:sz w:val="28"/>
          <w:szCs w:val="28"/>
        </w:rPr>
        <w:t>9</w:t>
      </w:r>
      <w:r w:rsidR="00BB0E70" w:rsidRPr="00554532">
        <w:rPr>
          <w:rFonts w:ascii="Times New Roman" w:hAnsi="Times New Roman"/>
          <w:sz w:val="28"/>
          <w:szCs w:val="28"/>
        </w:rPr>
        <w:t xml:space="preserve">:00 часов </w:t>
      </w:r>
      <w:r w:rsidR="00054C30">
        <w:rPr>
          <w:rFonts w:ascii="Times New Roman" w:hAnsi="Times New Roman"/>
          <w:sz w:val="28"/>
          <w:szCs w:val="28"/>
        </w:rPr>
        <w:t>14</w:t>
      </w:r>
      <w:r w:rsidR="00BB0E70" w:rsidRPr="00554532">
        <w:rPr>
          <w:rFonts w:ascii="Times New Roman" w:hAnsi="Times New Roman"/>
          <w:sz w:val="28"/>
          <w:szCs w:val="28"/>
        </w:rPr>
        <w:t xml:space="preserve"> </w:t>
      </w:r>
      <w:r w:rsidR="00054C30">
        <w:rPr>
          <w:rFonts w:ascii="Times New Roman" w:hAnsi="Times New Roman"/>
          <w:sz w:val="28"/>
          <w:szCs w:val="28"/>
        </w:rPr>
        <w:t>июля</w:t>
      </w:r>
      <w:r w:rsidR="00BB0E70" w:rsidRPr="00554532">
        <w:rPr>
          <w:rFonts w:ascii="Times New Roman" w:hAnsi="Times New Roman"/>
          <w:sz w:val="28"/>
          <w:szCs w:val="28"/>
        </w:rPr>
        <w:t xml:space="preserve"> 202</w:t>
      </w:r>
      <w:r w:rsidR="00054C30">
        <w:rPr>
          <w:rFonts w:ascii="Times New Roman" w:hAnsi="Times New Roman"/>
          <w:sz w:val="28"/>
          <w:szCs w:val="28"/>
        </w:rPr>
        <w:t>5</w:t>
      </w:r>
      <w:r w:rsidR="00BB0E70" w:rsidRPr="00554532">
        <w:rPr>
          <w:rFonts w:ascii="Times New Roman" w:hAnsi="Times New Roman"/>
          <w:sz w:val="28"/>
          <w:szCs w:val="28"/>
        </w:rPr>
        <w:t xml:space="preserve"> г.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</w:t>
      </w:r>
      <w:r w:rsidR="00893D15">
        <w:rPr>
          <w:rFonts w:ascii="Times New Roman" w:hAnsi="Times New Roman"/>
          <w:sz w:val="28"/>
          <w:szCs w:val="28"/>
        </w:rPr>
        <w:t xml:space="preserve"> муниципальный </w:t>
      </w:r>
      <w:r w:rsidR="00BB0E70" w:rsidRPr="00554532">
        <w:rPr>
          <w:rFonts w:ascii="Times New Roman" w:hAnsi="Times New Roman"/>
          <w:sz w:val="28"/>
          <w:szCs w:val="28"/>
        </w:rPr>
        <w:t>район</w:t>
      </w:r>
      <w:r w:rsidR="00893D15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BB0E70" w:rsidRPr="00554532">
        <w:rPr>
          <w:rFonts w:ascii="Times New Roman" w:hAnsi="Times New Roman"/>
          <w:sz w:val="28"/>
          <w:szCs w:val="28"/>
        </w:rPr>
        <w:t xml:space="preserve"> (далее – районное звено ТП РСЧС) ввести режим функционирования «Повышенная готовность» на территории Темрюкского района.</w:t>
      </w:r>
    </w:p>
    <w:p w:rsidR="000F3315" w:rsidRPr="000F3315" w:rsidRDefault="000F3315" w:rsidP="00577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31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F3315">
        <w:rPr>
          <w:rFonts w:ascii="Times New Roman" w:hAnsi="Times New Roman" w:cs="Times New Roman"/>
          <w:sz w:val="28"/>
          <w:szCs w:val="28"/>
        </w:rPr>
        <w:t>Начальнику муниципального казенного учреждения «Управление по делам гражданской обороны и чрезвычайных ситуаций Темрюкского района» муниципального образования Темрюкский муниципальный район Краснодарского края Сорокотяга А.В.</w:t>
      </w:r>
      <w:r w:rsidR="0015618A">
        <w:rPr>
          <w:rFonts w:ascii="Times New Roman" w:hAnsi="Times New Roman" w:cs="Times New Roman"/>
          <w:sz w:val="28"/>
          <w:szCs w:val="28"/>
        </w:rPr>
        <w:t xml:space="preserve"> </w:t>
      </w:r>
      <w:r w:rsidRPr="000F3315">
        <w:rPr>
          <w:rFonts w:ascii="Times New Roman" w:hAnsi="Times New Roman" w:cs="Times New Roman"/>
          <w:sz w:val="28"/>
          <w:szCs w:val="28"/>
        </w:rPr>
        <w:t xml:space="preserve">уточнить план действий по предупреждению и ликвидации чрезвычайных ситуаций природного и техногенного характера муниципального образования Темрюкский </w:t>
      </w:r>
      <w:r w:rsidRPr="000F3315">
        <w:rPr>
          <w:rFonts w:ascii="Times New Roman" w:hAnsi="Times New Roman" w:cs="Times New Roman"/>
          <w:sz w:val="28"/>
          <w:szCs w:val="28"/>
        </w:rPr>
        <w:lastRenderedPageBreak/>
        <w:t>муниципальный район</w:t>
      </w:r>
      <w:r w:rsidR="005775A9">
        <w:rPr>
          <w:rFonts w:ascii="Times New Roman" w:hAnsi="Times New Roman" w:cs="Times New Roman"/>
          <w:sz w:val="28"/>
          <w:szCs w:val="28"/>
        </w:rPr>
        <w:t xml:space="preserve"> Краснодарского края, </w:t>
      </w:r>
      <w:r w:rsidRPr="000F3315">
        <w:rPr>
          <w:rFonts w:ascii="Times New Roman" w:hAnsi="Times New Roman" w:cs="Times New Roman"/>
          <w:sz w:val="28"/>
          <w:szCs w:val="28"/>
        </w:rPr>
        <w:t>привести силы и средства муниципального звена РСЧС в режим «повышенная готовность</w:t>
      </w:r>
      <w:r w:rsidR="00577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775A9">
        <w:rPr>
          <w:rFonts w:ascii="Times New Roman" w:hAnsi="Times New Roman" w:cs="Times New Roman"/>
          <w:sz w:val="28"/>
          <w:szCs w:val="28"/>
        </w:rPr>
        <w:t xml:space="preserve"> В</w:t>
      </w:r>
      <w:r w:rsidRPr="000F3315">
        <w:rPr>
          <w:rFonts w:ascii="Times New Roman" w:hAnsi="Times New Roman" w:cs="Times New Roman"/>
          <w:sz w:val="28"/>
          <w:szCs w:val="28"/>
        </w:rPr>
        <w:t xml:space="preserve"> случае аварии на водопроводных сетях  РЭУ «Таманский групповой водопровод» и отключении подачи воды заключить договора с организациями, имеющими автоцистерны для подвоза воды.</w:t>
      </w:r>
    </w:p>
    <w:p w:rsidR="000F3315" w:rsidRPr="000F3315" w:rsidRDefault="000F3315" w:rsidP="00577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315">
        <w:rPr>
          <w:rFonts w:ascii="Times New Roman" w:hAnsi="Times New Roman" w:cs="Times New Roman"/>
          <w:sz w:val="28"/>
          <w:szCs w:val="28"/>
        </w:rPr>
        <w:t>3. Главам сельских поселений:</w:t>
      </w:r>
    </w:p>
    <w:p w:rsidR="000F3315" w:rsidRPr="000F3315" w:rsidRDefault="0015618A" w:rsidP="00120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F3315" w:rsidRPr="000F3315">
        <w:rPr>
          <w:rFonts w:ascii="Times New Roman" w:hAnsi="Times New Roman" w:cs="Times New Roman"/>
          <w:sz w:val="28"/>
          <w:szCs w:val="28"/>
        </w:rPr>
        <w:t>определить места и установить емкости для наполнения водой;</w:t>
      </w:r>
    </w:p>
    <w:p w:rsidR="000F3315" w:rsidRPr="000F3315" w:rsidRDefault="0015618A" w:rsidP="00120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F3315" w:rsidRPr="000F3315">
        <w:rPr>
          <w:rFonts w:ascii="Times New Roman" w:hAnsi="Times New Roman" w:cs="Times New Roman"/>
          <w:sz w:val="28"/>
          <w:szCs w:val="28"/>
        </w:rPr>
        <w:t>разработать маршруты движения автоцистерн для раздачи воды населению.</w:t>
      </w:r>
    </w:p>
    <w:p w:rsidR="000F3315" w:rsidRPr="000F3315" w:rsidRDefault="000F3315" w:rsidP="00120B85">
      <w:pPr>
        <w:tabs>
          <w:tab w:val="left" w:pos="3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315">
        <w:rPr>
          <w:rFonts w:ascii="Times New Roman" w:hAnsi="Times New Roman" w:cs="Times New Roman"/>
          <w:sz w:val="28"/>
          <w:szCs w:val="28"/>
        </w:rPr>
        <w:t xml:space="preserve">4. Начальнику РЭУ «Таманский групповой водовод» ГУП Краснодарского края «Кубаньводкомплекс» </w:t>
      </w:r>
      <w:r w:rsidRPr="000F3315">
        <w:rPr>
          <w:rFonts w:ascii="Times New Roman" w:hAnsi="Times New Roman" w:cs="Times New Roman"/>
          <w:sz w:val="28"/>
          <w:szCs w:val="28"/>
          <w:shd w:val="clear" w:color="auto" w:fill="FFFFFF"/>
        </w:rPr>
        <w:t>Цыпленкову Д. С.</w:t>
      </w:r>
      <w:r w:rsidRPr="000F3315">
        <w:rPr>
          <w:rFonts w:ascii="Times New Roman" w:hAnsi="Times New Roman" w:cs="Times New Roman"/>
          <w:sz w:val="28"/>
          <w:szCs w:val="28"/>
        </w:rPr>
        <w:t>:</w:t>
      </w:r>
    </w:p>
    <w:p w:rsidR="000F3315" w:rsidRPr="000F3315" w:rsidRDefault="0015618A" w:rsidP="00120B85">
      <w:pPr>
        <w:tabs>
          <w:tab w:val="left" w:pos="3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F3315" w:rsidRPr="000F3315">
        <w:rPr>
          <w:rFonts w:ascii="Times New Roman" w:hAnsi="Times New Roman" w:cs="Times New Roman"/>
          <w:sz w:val="28"/>
          <w:szCs w:val="28"/>
        </w:rPr>
        <w:t>проводить своевременные устранения аварий и повреждений на магистральном водопроводе МТ 1. Иметь запас материала для выполнения ремонтных работ (электроды, сегментный металл);</w:t>
      </w:r>
    </w:p>
    <w:p w:rsidR="000F3315" w:rsidRPr="000F3315" w:rsidRDefault="0015618A" w:rsidP="00120B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0F3315" w:rsidRPr="000F3315">
        <w:rPr>
          <w:rFonts w:ascii="Times New Roman" w:eastAsia="Calibri" w:hAnsi="Times New Roman" w:cs="Times New Roman"/>
          <w:sz w:val="28"/>
          <w:szCs w:val="28"/>
        </w:rPr>
        <w:t xml:space="preserve">уточнить порядок оперативного взаимодействия с администрацией </w:t>
      </w:r>
      <w:r w:rsidR="000F3315" w:rsidRPr="000F3315">
        <w:rPr>
          <w:rFonts w:ascii="Times New Roman" w:hAnsi="Times New Roman" w:cs="Times New Roman"/>
          <w:sz w:val="28"/>
          <w:szCs w:val="28"/>
        </w:rPr>
        <w:t>муниципального образования Темрюкский муниципальный район Краснодарского края, главами сельских поселений Темрюкского района и другими заинтересованными лицами по подвозу воды населению;</w:t>
      </w:r>
    </w:p>
    <w:p w:rsidR="000F3315" w:rsidRPr="000F3315" w:rsidRDefault="0015618A" w:rsidP="00120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0F3315" w:rsidRPr="000F3315">
        <w:rPr>
          <w:rFonts w:ascii="Times New Roman" w:eastAsia="Calibri" w:hAnsi="Times New Roman" w:cs="Times New Roman"/>
          <w:sz w:val="28"/>
          <w:szCs w:val="28"/>
        </w:rPr>
        <w:t>в случае отключения подачи воды в РЧВ, забор воды для выдачи населению осуществлять в ст. Старотитаровская, 2-й подъем в круглосуточном режиме.</w:t>
      </w:r>
    </w:p>
    <w:p w:rsidR="008F2B72" w:rsidRPr="00554532" w:rsidRDefault="0015618A" w:rsidP="00A52F6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F2B72" w:rsidRPr="00554532">
        <w:rPr>
          <w:rFonts w:ascii="Times New Roman" w:hAnsi="Times New Roman"/>
          <w:sz w:val="28"/>
          <w:szCs w:val="28"/>
        </w:rPr>
        <w:t xml:space="preserve">. Назначить руководителем проведения экстренных мероприятий по </w:t>
      </w:r>
      <w:r w:rsidR="006C6076" w:rsidRPr="00554532">
        <w:rPr>
          <w:rFonts w:ascii="Times New Roman" w:hAnsi="Times New Roman"/>
          <w:sz w:val="28"/>
          <w:szCs w:val="28"/>
        </w:rPr>
        <w:t xml:space="preserve">подвозу воды населению в </w:t>
      </w:r>
      <w:r w:rsidR="008D6FEB">
        <w:rPr>
          <w:rFonts w:ascii="Times New Roman" w:hAnsi="Times New Roman"/>
          <w:sz w:val="28"/>
          <w:szCs w:val="28"/>
        </w:rPr>
        <w:t>границах определенной территории</w:t>
      </w:r>
      <w:r w:rsidR="008F2B72" w:rsidRPr="00554532">
        <w:rPr>
          <w:rFonts w:ascii="Times New Roman" w:hAnsi="Times New Roman"/>
          <w:sz w:val="28"/>
          <w:szCs w:val="28"/>
        </w:rPr>
        <w:t xml:space="preserve"> – заместителя главы администрации муниципального образования </w:t>
      </w:r>
      <w:r w:rsidR="00393502" w:rsidRPr="00554532">
        <w:rPr>
          <w:rFonts w:ascii="Times New Roman" w:hAnsi="Times New Roman"/>
          <w:sz w:val="28"/>
          <w:szCs w:val="28"/>
        </w:rPr>
        <w:t>Темрюкский</w:t>
      </w:r>
      <w:r w:rsidR="00393502">
        <w:rPr>
          <w:rFonts w:ascii="Times New Roman" w:hAnsi="Times New Roman"/>
          <w:sz w:val="28"/>
          <w:szCs w:val="28"/>
        </w:rPr>
        <w:t xml:space="preserve"> муниципальный </w:t>
      </w:r>
      <w:r w:rsidR="00393502" w:rsidRPr="00554532">
        <w:rPr>
          <w:rFonts w:ascii="Times New Roman" w:hAnsi="Times New Roman"/>
          <w:sz w:val="28"/>
          <w:szCs w:val="28"/>
        </w:rPr>
        <w:t>район</w:t>
      </w:r>
      <w:r w:rsidR="0039350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393502" w:rsidRPr="00554532">
        <w:rPr>
          <w:rFonts w:ascii="Times New Roman" w:hAnsi="Times New Roman"/>
          <w:sz w:val="28"/>
          <w:szCs w:val="28"/>
        </w:rPr>
        <w:t xml:space="preserve"> </w:t>
      </w:r>
      <w:r w:rsidR="008F2B72" w:rsidRPr="00554532">
        <w:rPr>
          <w:rFonts w:ascii="Times New Roman" w:hAnsi="Times New Roman"/>
          <w:sz w:val="28"/>
          <w:szCs w:val="28"/>
        </w:rPr>
        <w:t>- заместителя КЧС и ОПБ</w:t>
      </w:r>
      <w:r w:rsidR="005775A9">
        <w:rPr>
          <w:rFonts w:ascii="Times New Roman" w:hAnsi="Times New Roman"/>
          <w:sz w:val="28"/>
          <w:szCs w:val="28"/>
        </w:rPr>
        <w:t xml:space="preserve">            </w:t>
      </w:r>
      <w:r w:rsidR="008F2B72" w:rsidRPr="00554532">
        <w:rPr>
          <w:rFonts w:ascii="Times New Roman" w:hAnsi="Times New Roman"/>
          <w:sz w:val="28"/>
          <w:szCs w:val="28"/>
        </w:rPr>
        <w:t xml:space="preserve"> Костюк И.И.</w:t>
      </w:r>
      <w:bookmarkStart w:id="0" w:name="_GoBack"/>
      <w:bookmarkEnd w:id="0"/>
    </w:p>
    <w:p w:rsidR="003009F9" w:rsidRDefault="00484C74" w:rsidP="00ED63EE">
      <w:pPr>
        <w:widowControl w:val="0"/>
        <w:spacing w:after="364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09F9">
        <w:rPr>
          <w:rFonts w:ascii="Times New Roman" w:hAnsi="Times New Roman"/>
          <w:sz w:val="28"/>
          <w:szCs w:val="28"/>
        </w:rPr>
        <w:t>6</w:t>
      </w:r>
      <w:r w:rsidR="008F2B72" w:rsidRPr="003009F9">
        <w:rPr>
          <w:rFonts w:ascii="Times New Roman" w:hAnsi="Times New Roman"/>
          <w:sz w:val="28"/>
          <w:szCs w:val="28"/>
        </w:rPr>
        <w:t>.</w:t>
      </w:r>
      <w:r w:rsidR="00D93CB8" w:rsidRPr="003009F9">
        <w:rPr>
          <w:rFonts w:ascii="Times New Roman" w:hAnsi="Times New Roman"/>
          <w:sz w:val="28"/>
          <w:szCs w:val="28"/>
        </w:rPr>
        <w:t> </w:t>
      </w:r>
      <w:proofErr w:type="gramStart"/>
      <w:r w:rsidR="003009F9" w:rsidRPr="003009F9">
        <w:rPr>
          <w:rFonts w:ascii="Times New Roman" w:hAnsi="Times New Roman" w:cs="Times New Roman"/>
          <w:sz w:val="28"/>
          <w:szCs w:val="28"/>
        </w:rPr>
        <w:t xml:space="preserve">Отделу информатизации, технической защиты информации и взаимодействия со СМИ администрации муниципального образования Темрюкский муниципальный район Краснодарского края (Семикина О.А.) официально опубликовать постановление </w:t>
      </w:r>
      <w:r w:rsidR="00ED63EE">
        <w:rPr>
          <w:rFonts w:ascii="Times New Roman" w:hAnsi="Times New Roman" w:cs="Times New Roman"/>
          <w:sz w:val="28"/>
          <w:szCs w:val="28"/>
        </w:rPr>
        <w:t>«</w:t>
      </w:r>
      <w:r w:rsidR="003009F9" w:rsidRPr="003009F9">
        <w:rPr>
          <w:rFonts w:ascii="Times New Roman" w:hAnsi="Times New Roman" w:cs="Times New Roman"/>
          <w:sz w:val="28"/>
          <w:szCs w:val="28"/>
        </w:rPr>
        <w:t xml:space="preserve">О введении режима </w:t>
      </w:r>
      <w:r w:rsidR="003009F9" w:rsidRPr="003009F9">
        <w:rPr>
          <w:rFonts w:ascii="Times New Roman" w:hAnsi="Times New Roman" w:cs="Times New Roman"/>
          <w:snapToGrid w:val="0"/>
          <w:sz w:val="28"/>
          <w:szCs w:val="28"/>
        </w:rPr>
        <w:t xml:space="preserve">функционирования </w:t>
      </w:r>
      <w:r w:rsidR="003009F9" w:rsidRPr="003009F9">
        <w:rPr>
          <w:rFonts w:ascii="Times New Roman" w:hAnsi="Times New Roman" w:cs="Times New Roman"/>
          <w:sz w:val="28"/>
          <w:szCs w:val="28"/>
        </w:rPr>
        <w:t xml:space="preserve">«Повышенная готовность» </w:t>
      </w:r>
      <w:r w:rsidR="003009F9" w:rsidRPr="003009F9">
        <w:rPr>
          <w:rFonts w:ascii="Times New Roman" w:hAnsi="Times New Roman" w:cs="Times New Roman"/>
          <w:snapToGrid w:val="0"/>
          <w:sz w:val="28"/>
          <w:szCs w:val="28"/>
        </w:rPr>
        <w:t xml:space="preserve">для </w:t>
      </w:r>
      <w:r w:rsidR="003009F9" w:rsidRPr="003009F9">
        <w:rPr>
          <w:rFonts w:ascii="Times New Roman" w:hAnsi="Times New Roman" w:cs="Times New Roman"/>
          <w:sz w:val="28"/>
          <w:szCs w:val="28"/>
        </w:rPr>
        <w:t xml:space="preserve">органов управления, сил и средств Темрюкского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 w:rsidR="003009F9" w:rsidRPr="003009F9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3009F9" w:rsidRPr="003009F9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ED63EE">
        <w:rPr>
          <w:rFonts w:ascii="Times New Roman" w:hAnsi="Times New Roman" w:cs="Times New Roman"/>
          <w:sz w:val="28"/>
          <w:szCs w:val="28"/>
        </w:rPr>
        <w:t>»</w:t>
      </w:r>
      <w:r w:rsidR="003009F9" w:rsidRPr="0030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009F9" w:rsidRPr="000B501E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r w:rsidR="003009F9" w:rsidRPr="000B501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</w:t>
      </w:r>
      <w:proofErr w:type="gramEnd"/>
      <w:r w:rsidR="003009F9" w:rsidRPr="000B501E">
        <w:rPr>
          <w:rFonts w:ascii="Times New Roman" w:hAnsi="Times New Roman" w:cs="Times New Roman"/>
          <w:sz w:val="28"/>
          <w:szCs w:val="28"/>
        </w:rPr>
        <w:t xml:space="preserve"> «Интернет» </w:t>
      </w:r>
      <w:proofErr w:type="spellStart"/>
      <w:r w:rsidR="003009F9" w:rsidRPr="000B501E">
        <w:rPr>
          <w:rFonts w:ascii="Times New Roman" w:hAnsi="Times New Roman" w:cs="Times New Roman"/>
          <w:sz w:val="28"/>
          <w:szCs w:val="28"/>
          <w:lang w:val="en-US"/>
        </w:rPr>
        <w:t>temruk</w:t>
      </w:r>
      <w:proofErr w:type="spellEnd"/>
      <w:r w:rsidR="003009F9" w:rsidRPr="000B50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009F9" w:rsidRPr="000B50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009F9" w:rsidRPr="000B501E">
        <w:rPr>
          <w:rFonts w:ascii="Times New Roman" w:hAnsi="Times New Roman" w:cs="Times New Roman"/>
          <w:sz w:val="28"/>
          <w:szCs w:val="28"/>
        </w:rPr>
        <w:t>.</w:t>
      </w:r>
    </w:p>
    <w:p w:rsidR="003009F9" w:rsidRPr="009371B8" w:rsidRDefault="003009F9" w:rsidP="003009F9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371B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9371B8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9371B8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371B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9371B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009F9" w:rsidRPr="00AC0F07" w:rsidRDefault="003009F9" w:rsidP="003009F9">
      <w:pPr>
        <w:tabs>
          <w:tab w:val="left" w:pos="7938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C0F07">
        <w:rPr>
          <w:rFonts w:ascii="Times New Roman" w:hAnsi="Times New Roman" w:cs="Times New Roman"/>
          <w:sz w:val="28"/>
          <w:szCs w:val="28"/>
        </w:rPr>
        <w:t>. П</w:t>
      </w:r>
      <w:r w:rsidRPr="00AC0F07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Pr="00AC0F07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8F2B72" w:rsidRPr="00626594" w:rsidRDefault="008F2B72" w:rsidP="003009F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2B72" w:rsidRPr="00554532" w:rsidRDefault="008F2B72" w:rsidP="00A52F6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3CB8" w:rsidRPr="00554532" w:rsidRDefault="00D93CB8" w:rsidP="00A52F65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55453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Глава муниципального образования </w:t>
      </w:r>
    </w:p>
    <w:p w:rsidR="00ED63EE" w:rsidRDefault="00ED63EE" w:rsidP="00A52F65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532">
        <w:rPr>
          <w:rFonts w:ascii="Times New Roman" w:hAnsi="Times New Roman"/>
          <w:sz w:val="28"/>
          <w:szCs w:val="28"/>
        </w:rPr>
        <w:t>Темрюкский</w:t>
      </w:r>
      <w:r>
        <w:rPr>
          <w:rFonts w:ascii="Times New Roman" w:hAnsi="Times New Roman"/>
          <w:sz w:val="28"/>
          <w:szCs w:val="28"/>
        </w:rPr>
        <w:t xml:space="preserve"> муниципальный </w:t>
      </w:r>
      <w:r w:rsidRPr="00554532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B0E70" w:rsidRPr="00BB0E70" w:rsidRDefault="00ED63EE" w:rsidP="005775A9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Pr="0055453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D93CB8" w:rsidRPr="0055453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Ф.В. Бабенков</w:t>
      </w:r>
    </w:p>
    <w:sectPr w:rsidR="00BB0E70" w:rsidRPr="00BB0E70" w:rsidSect="005A1E2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AE" w:rsidRDefault="007400AE">
      <w:pPr>
        <w:spacing w:after="0" w:line="240" w:lineRule="auto"/>
      </w:pPr>
      <w:r>
        <w:separator/>
      </w:r>
    </w:p>
  </w:endnote>
  <w:endnote w:type="continuationSeparator" w:id="0">
    <w:p w:rsidR="007400AE" w:rsidRDefault="0074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AE" w:rsidRDefault="007400AE">
      <w:pPr>
        <w:spacing w:after="0" w:line="240" w:lineRule="auto"/>
      </w:pPr>
      <w:r>
        <w:separator/>
      </w:r>
    </w:p>
  </w:footnote>
  <w:footnote w:type="continuationSeparator" w:id="0">
    <w:p w:rsidR="007400AE" w:rsidRDefault="00740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060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9050D"/>
    <w:multiLevelType w:val="hybridMultilevel"/>
    <w:tmpl w:val="5A38ABC0"/>
    <w:lvl w:ilvl="0" w:tplc="20863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3326C4"/>
    <w:multiLevelType w:val="hybridMultilevel"/>
    <w:tmpl w:val="36A6D4E0"/>
    <w:lvl w:ilvl="0" w:tplc="F6D87E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1498B"/>
    <w:rsid w:val="00034DA2"/>
    <w:rsid w:val="00054C30"/>
    <w:rsid w:val="0006075F"/>
    <w:rsid w:val="000E1A75"/>
    <w:rsid w:val="000F3315"/>
    <w:rsid w:val="00120B85"/>
    <w:rsid w:val="00154634"/>
    <w:rsid w:val="0015618A"/>
    <w:rsid w:val="001753AF"/>
    <w:rsid w:val="00192A62"/>
    <w:rsid w:val="001A01C6"/>
    <w:rsid w:val="0023304D"/>
    <w:rsid w:val="002370E1"/>
    <w:rsid w:val="00241AF0"/>
    <w:rsid w:val="002A2FC3"/>
    <w:rsid w:val="002B0009"/>
    <w:rsid w:val="002E5E1B"/>
    <w:rsid w:val="003009F9"/>
    <w:rsid w:val="0039060C"/>
    <w:rsid w:val="00393502"/>
    <w:rsid w:val="003A5539"/>
    <w:rsid w:val="00450F3B"/>
    <w:rsid w:val="00454260"/>
    <w:rsid w:val="0046537D"/>
    <w:rsid w:val="00484C74"/>
    <w:rsid w:val="004E0607"/>
    <w:rsid w:val="004F08EC"/>
    <w:rsid w:val="00514FB0"/>
    <w:rsid w:val="00527E73"/>
    <w:rsid w:val="00554532"/>
    <w:rsid w:val="00567647"/>
    <w:rsid w:val="00576C41"/>
    <w:rsid w:val="005775A9"/>
    <w:rsid w:val="005A1E23"/>
    <w:rsid w:val="005B71D1"/>
    <w:rsid w:val="005D70B3"/>
    <w:rsid w:val="00626594"/>
    <w:rsid w:val="006333CB"/>
    <w:rsid w:val="00640FCC"/>
    <w:rsid w:val="00646D01"/>
    <w:rsid w:val="00647175"/>
    <w:rsid w:val="00653EB8"/>
    <w:rsid w:val="006564C6"/>
    <w:rsid w:val="006A7CB8"/>
    <w:rsid w:val="006B52CC"/>
    <w:rsid w:val="006B660F"/>
    <w:rsid w:val="006C1FAE"/>
    <w:rsid w:val="006C6076"/>
    <w:rsid w:val="006F0927"/>
    <w:rsid w:val="007400AE"/>
    <w:rsid w:val="00776D05"/>
    <w:rsid w:val="007D54CF"/>
    <w:rsid w:val="00815B7E"/>
    <w:rsid w:val="00830E4F"/>
    <w:rsid w:val="00865816"/>
    <w:rsid w:val="0088273E"/>
    <w:rsid w:val="00893D15"/>
    <w:rsid w:val="008B7E98"/>
    <w:rsid w:val="008D6FEB"/>
    <w:rsid w:val="008E69EE"/>
    <w:rsid w:val="008F2B72"/>
    <w:rsid w:val="00937636"/>
    <w:rsid w:val="00945A44"/>
    <w:rsid w:val="00951A36"/>
    <w:rsid w:val="00987AE2"/>
    <w:rsid w:val="009A3A54"/>
    <w:rsid w:val="00A1343F"/>
    <w:rsid w:val="00A22F58"/>
    <w:rsid w:val="00A239B6"/>
    <w:rsid w:val="00A35DDB"/>
    <w:rsid w:val="00A52F65"/>
    <w:rsid w:val="00AA3F51"/>
    <w:rsid w:val="00AC0B11"/>
    <w:rsid w:val="00AD1AF8"/>
    <w:rsid w:val="00B46998"/>
    <w:rsid w:val="00BB0E70"/>
    <w:rsid w:val="00BB63D6"/>
    <w:rsid w:val="00BD022A"/>
    <w:rsid w:val="00C122D6"/>
    <w:rsid w:val="00C36C9B"/>
    <w:rsid w:val="00C5398B"/>
    <w:rsid w:val="00C67DD1"/>
    <w:rsid w:val="00CA67EE"/>
    <w:rsid w:val="00CC4673"/>
    <w:rsid w:val="00D02DE2"/>
    <w:rsid w:val="00D16D8D"/>
    <w:rsid w:val="00D43AC8"/>
    <w:rsid w:val="00D45471"/>
    <w:rsid w:val="00D47F63"/>
    <w:rsid w:val="00D93CB8"/>
    <w:rsid w:val="00DF33E2"/>
    <w:rsid w:val="00E32444"/>
    <w:rsid w:val="00E37F8D"/>
    <w:rsid w:val="00E41B33"/>
    <w:rsid w:val="00E6047F"/>
    <w:rsid w:val="00E806F6"/>
    <w:rsid w:val="00ED494B"/>
    <w:rsid w:val="00ED63EE"/>
    <w:rsid w:val="00EE2EB7"/>
    <w:rsid w:val="00F33154"/>
    <w:rsid w:val="00F6064C"/>
    <w:rsid w:val="00F6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Основной текст1"/>
    <w:basedOn w:val="a0"/>
    <w:rsid w:val="0024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8">
    <w:name w:val="Normal (Web)"/>
    <w:basedOn w:val="a"/>
    <w:uiPriority w:val="99"/>
    <w:unhideWhenUsed/>
    <w:rsid w:val="00BB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маркер 1"/>
    <w:link w:val="aa"/>
    <w:uiPriority w:val="1"/>
    <w:qFormat/>
    <w:rsid w:val="00BB0E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маркер 1 Знак"/>
    <w:link w:val="a9"/>
    <w:uiPriority w:val="1"/>
    <w:rsid w:val="00BB0E70"/>
    <w:rPr>
      <w:rFonts w:ascii="Calibri" w:eastAsia="Calibri" w:hAnsi="Calibri" w:cs="Times New Roman"/>
    </w:rPr>
  </w:style>
  <w:style w:type="paragraph" w:customStyle="1" w:styleId="ConsPlusNormal">
    <w:name w:val="ConsPlusNormal"/>
    <w:rsid w:val="008F2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32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2444"/>
  </w:style>
  <w:style w:type="character" w:customStyle="1" w:styleId="ad">
    <w:name w:val="Основной текст_"/>
    <w:rsid w:val="000F3315"/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Основной текст1"/>
    <w:basedOn w:val="a0"/>
    <w:rsid w:val="0024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8">
    <w:name w:val="Normal (Web)"/>
    <w:basedOn w:val="a"/>
    <w:uiPriority w:val="99"/>
    <w:unhideWhenUsed/>
    <w:rsid w:val="00BB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маркер 1"/>
    <w:link w:val="aa"/>
    <w:uiPriority w:val="1"/>
    <w:qFormat/>
    <w:rsid w:val="00BB0E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маркер 1 Знак"/>
    <w:link w:val="a9"/>
    <w:uiPriority w:val="1"/>
    <w:rsid w:val="00BB0E70"/>
    <w:rPr>
      <w:rFonts w:ascii="Calibri" w:eastAsia="Calibri" w:hAnsi="Calibri" w:cs="Times New Roman"/>
    </w:rPr>
  </w:style>
  <w:style w:type="paragraph" w:customStyle="1" w:styleId="ConsPlusNormal">
    <w:name w:val="ConsPlusNormal"/>
    <w:rsid w:val="008F2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32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2444"/>
  </w:style>
  <w:style w:type="character" w:customStyle="1" w:styleId="ad">
    <w:name w:val="Основной текст_"/>
    <w:rsid w:val="000F3315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Можеев</cp:lastModifiedBy>
  <cp:revision>8</cp:revision>
  <cp:lastPrinted>2024-06-03T09:47:00Z</cp:lastPrinted>
  <dcterms:created xsi:type="dcterms:W3CDTF">2025-07-09T08:40:00Z</dcterms:created>
  <dcterms:modified xsi:type="dcterms:W3CDTF">2025-07-10T13:11:00Z</dcterms:modified>
</cp:coreProperties>
</file>